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408E" w14:textId="77777777" w:rsidR="0029306E" w:rsidRPr="006F28ED" w:rsidRDefault="0029306E" w:rsidP="0029306E">
      <w:pPr>
        <w:pStyle w:val="Nagwek20"/>
        <w:keepNext/>
        <w:keepLines/>
        <w:shd w:val="clear" w:color="auto" w:fill="auto"/>
        <w:spacing w:line="276" w:lineRule="auto"/>
        <w:ind w:left="20"/>
        <w:rPr>
          <w:rFonts w:ascii="Arial" w:hAnsi="Arial" w:cs="Arial"/>
          <w:sz w:val="8"/>
          <w:szCs w:val="8"/>
        </w:rPr>
      </w:pPr>
    </w:p>
    <w:p w14:paraId="33538754" w14:textId="462B8597" w:rsidR="002812C0" w:rsidRDefault="002812C0" w:rsidP="00EE7F49">
      <w:pPr>
        <w:pStyle w:val="Nagwek20"/>
        <w:keepNext/>
        <w:keepLines/>
        <w:shd w:val="clear" w:color="auto" w:fill="auto"/>
        <w:tabs>
          <w:tab w:val="left" w:pos="3720"/>
        </w:tabs>
        <w:spacing w:line="276" w:lineRule="auto"/>
        <w:jc w:val="left"/>
        <w:rPr>
          <w:rFonts w:ascii="Arial" w:hAnsi="Arial" w:cs="Arial"/>
        </w:rPr>
      </w:pPr>
    </w:p>
    <w:p w14:paraId="57956FD5" w14:textId="6F9C0976" w:rsidR="00330B9B" w:rsidRPr="00AE0102" w:rsidRDefault="00330B9B" w:rsidP="00EE7F49">
      <w:pPr>
        <w:pStyle w:val="Nagwek20"/>
        <w:keepNext/>
        <w:keepLines/>
        <w:shd w:val="clear" w:color="auto" w:fill="auto"/>
        <w:spacing w:line="276" w:lineRule="auto"/>
        <w:ind w:left="20"/>
        <w:rPr>
          <w:rFonts w:ascii="Arial" w:hAnsi="Arial" w:cs="Arial"/>
          <w:b w:val="0"/>
          <w:sz w:val="36"/>
          <w:szCs w:val="36"/>
        </w:rPr>
      </w:pPr>
      <w:bookmarkStart w:id="0" w:name="_Hlk189217342"/>
      <w:r w:rsidRPr="00AE0102">
        <w:rPr>
          <w:rFonts w:ascii="Arial" w:hAnsi="Arial" w:cs="Arial"/>
          <w:sz w:val="36"/>
          <w:szCs w:val="36"/>
          <w:lang w:eastAsia="pl-PL"/>
        </w:rPr>
        <w:t xml:space="preserve">ANKIETA MONITORUJĄCA </w:t>
      </w:r>
      <w:r w:rsidRPr="00AE0102">
        <w:rPr>
          <w:rFonts w:ascii="Arial" w:hAnsi="Arial" w:cs="Arial"/>
          <w:sz w:val="36"/>
          <w:szCs w:val="36"/>
        </w:rPr>
        <w:t>REALIZACJĘ LSR</w:t>
      </w:r>
    </w:p>
    <w:p w14:paraId="6A3C4AFA" w14:textId="6E51442B" w:rsidR="00330B9B" w:rsidRDefault="00330B9B" w:rsidP="00330B9B">
      <w:pPr>
        <w:spacing w:after="0" w:line="240" w:lineRule="auto"/>
        <w:jc w:val="center"/>
        <w:rPr>
          <w:rFonts w:ascii="Arial" w:hAnsi="Arial" w:cs="Arial"/>
        </w:rPr>
      </w:pPr>
      <w:r w:rsidRPr="0024770C">
        <w:rPr>
          <w:rFonts w:ascii="Arial" w:hAnsi="Arial" w:cs="Arial"/>
          <w:b/>
        </w:rPr>
        <w:t xml:space="preserve">Lokalnej Grupy Działania (LGD)  - Stowarzyszenia </w:t>
      </w:r>
      <w:r>
        <w:rPr>
          <w:rFonts w:ascii="Arial" w:hAnsi="Arial" w:cs="Arial"/>
          <w:b/>
        </w:rPr>
        <w:t>Środkowopomorska Grupa Działania</w:t>
      </w:r>
      <w:bookmarkEnd w:id="0"/>
    </w:p>
    <w:p w14:paraId="200AE2F2" w14:textId="77777777" w:rsidR="00537264" w:rsidRDefault="00537264" w:rsidP="00270B57">
      <w:pPr>
        <w:spacing w:after="0" w:line="240" w:lineRule="auto"/>
        <w:rPr>
          <w:rFonts w:ascii="Arial" w:hAnsi="Arial" w:cs="Arial"/>
        </w:rPr>
      </w:pPr>
    </w:p>
    <w:tbl>
      <w:tblPr>
        <w:tblStyle w:val="Tabela-Siatka"/>
        <w:tblW w:w="9356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56"/>
      </w:tblGrid>
      <w:tr w:rsidR="004A765C" w14:paraId="187260F1" w14:textId="77777777" w:rsidTr="00537264">
        <w:tc>
          <w:tcPr>
            <w:tcW w:w="9356" w:type="dxa"/>
            <w:shd w:val="clear" w:color="auto" w:fill="F2F2F2" w:themeFill="background1" w:themeFillShade="F2"/>
          </w:tcPr>
          <w:p w14:paraId="557584BE" w14:textId="0491D554" w:rsidR="004A765C" w:rsidRDefault="004A765C" w:rsidP="0058700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INSTRUKCJA</w:t>
            </w:r>
            <w:r w:rsidRPr="0024770C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0679C027" w14:textId="77777777" w:rsidR="00537264" w:rsidRPr="00537264" w:rsidRDefault="00537264" w:rsidP="00537264">
      <w:pPr>
        <w:spacing w:before="120" w:after="120" w:line="240" w:lineRule="auto"/>
        <w:jc w:val="both"/>
        <w:rPr>
          <w:rFonts w:ascii="Arial" w:hAnsi="Arial" w:cs="Arial"/>
        </w:rPr>
      </w:pPr>
      <w:r w:rsidRPr="00537264">
        <w:rPr>
          <w:rFonts w:ascii="Arial" w:hAnsi="Arial" w:cs="Arial"/>
        </w:rPr>
        <w:t xml:space="preserve">W Lokalnej Strategii Rozwoju na lata 2023 – 2027 ustanowiono zestaw wskaźników stosowanych do ustalenia i monitorowania realizacji celów. </w:t>
      </w:r>
    </w:p>
    <w:p w14:paraId="5B82AE14" w14:textId="54F08B67" w:rsidR="00AA4CDF" w:rsidRDefault="00807BC1" w:rsidP="00537264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A765C" w:rsidRPr="004A765C">
        <w:rPr>
          <w:rFonts w:ascii="Arial" w:hAnsi="Arial" w:cs="Arial"/>
        </w:rPr>
        <w:t>nkietę należy złożyć</w:t>
      </w:r>
      <w:r w:rsidR="00AE0102">
        <w:rPr>
          <w:rFonts w:ascii="Arial" w:hAnsi="Arial" w:cs="Arial"/>
        </w:rPr>
        <w:t xml:space="preserve"> </w:t>
      </w:r>
      <w:r w:rsidR="00022BEC">
        <w:rPr>
          <w:rFonts w:ascii="Arial" w:hAnsi="Arial" w:cs="Arial"/>
        </w:rPr>
        <w:t xml:space="preserve">niezwłocznie </w:t>
      </w:r>
      <w:r w:rsidR="000B4E33">
        <w:rPr>
          <w:rFonts w:ascii="Arial" w:hAnsi="Arial" w:cs="Arial"/>
        </w:rPr>
        <w:t xml:space="preserve">po </w:t>
      </w:r>
      <w:r w:rsidR="00022BEC">
        <w:rPr>
          <w:rFonts w:ascii="Arial" w:hAnsi="Arial" w:cs="Arial"/>
        </w:rPr>
        <w:t>zakończeniu realizacji operacji/zadania (</w:t>
      </w:r>
      <w:r w:rsidR="000B4E33">
        <w:rPr>
          <w:rFonts w:ascii="Arial" w:hAnsi="Arial" w:cs="Arial"/>
        </w:rPr>
        <w:t>otrzymaniu</w:t>
      </w:r>
      <w:r w:rsidR="00AE0102">
        <w:rPr>
          <w:rFonts w:ascii="Arial" w:hAnsi="Arial" w:cs="Arial"/>
        </w:rPr>
        <w:t xml:space="preserve"> płatności końcowej</w:t>
      </w:r>
      <w:r w:rsidR="00022BEC">
        <w:rPr>
          <w:rFonts w:ascii="Arial" w:hAnsi="Arial" w:cs="Arial"/>
        </w:rPr>
        <w:t>)</w:t>
      </w:r>
      <w:r w:rsidR="00AE0102">
        <w:rPr>
          <w:rFonts w:ascii="Arial" w:hAnsi="Arial" w:cs="Arial"/>
        </w:rPr>
        <w:t>,</w:t>
      </w:r>
      <w:r w:rsidR="00866872">
        <w:rPr>
          <w:rFonts w:ascii="Arial" w:hAnsi="Arial" w:cs="Arial"/>
        </w:rPr>
        <w:t xml:space="preserve"> w wersji papierowej</w:t>
      </w:r>
      <w:r w:rsidR="004A765C" w:rsidRPr="004A76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bezpośrednio</w:t>
      </w:r>
      <w:r w:rsidR="004A765C" w:rsidRPr="004A765C">
        <w:rPr>
          <w:rFonts w:ascii="Arial" w:hAnsi="Arial" w:cs="Arial"/>
        </w:rPr>
        <w:t xml:space="preserve"> w biurze LGD Stowarzyszenie </w:t>
      </w:r>
      <w:r w:rsidR="004A765C">
        <w:rPr>
          <w:rFonts w:ascii="Arial" w:hAnsi="Arial" w:cs="Arial"/>
        </w:rPr>
        <w:t>Środkowopomorska Grupa Działania</w:t>
      </w:r>
      <w:r w:rsidR="004A765C" w:rsidRPr="004A765C">
        <w:rPr>
          <w:rFonts w:ascii="Arial" w:hAnsi="Arial" w:cs="Arial"/>
        </w:rPr>
        <w:t xml:space="preserve"> pod adresem: ul. </w:t>
      </w:r>
      <w:r w:rsidR="004A765C">
        <w:rPr>
          <w:rFonts w:ascii="Arial" w:hAnsi="Arial" w:cs="Arial"/>
        </w:rPr>
        <w:t>Partyzantów 17</w:t>
      </w:r>
      <w:r w:rsidR="004A765C" w:rsidRPr="004A765C">
        <w:rPr>
          <w:rFonts w:ascii="Arial" w:hAnsi="Arial" w:cs="Arial"/>
        </w:rPr>
        <w:t xml:space="preserve">, </w:t>
      </w:r>
      <w:r w:rsidR="004A765C">
        <w:rPr>
          <w:rFonts w:ascii="Arial" w:hAnsi="Arial" w:cs="Arial"/>
        </w:rPr>
        <w:t>75-411</w:t>
      </w:r>
      <w:r w:rsidR="004A765C" w:rsidRPr="004A765C">
        <w:rPr>
          <w:rFonts w:ascii="Arial" w:hAnsi="Arial" w:cs="Arial"/>
        </w:rPr>
        <w:t xml:space="preserve"> </w:t>
      </w:r>
      <w:r w:rsidR="004A765C">
        <w:rPr>
          <w:rFonts w:ascii="Arial" w:hAnsi="Arial" w:cs="Arial"/>
        </w:rPr>
        <w:t>Koszalin</w:t>
      </w:r>
      <w:r w:rsidR="004A765C" w:rsidRPr="004A765C">
        <w:rPr>
          <w:rFonts w:ascii="Arial" w:hAnsi="Arial" w:cs="Arial"/>
        </w:rPr>
        <w:t xml:space="preserve"> </w:t>
      </w:r>
      <w:r w:rsidRPr="00807BC1">
        <w:rPr>
          <w:rFonts w:ascii="Arial" w:hAnsi="Arial" w:cs="Arial"/>
        </w:rPr>
        <w:t>lub nadać w placówce pocztowej operatora pocztowego</w:t>
      </w:r>
      <w:r>
        <w:rPr>
          <w:rFonts w:ascii="Arial" w:hAnsi="Arial" w:cs="Arial"/>
        </w:rPr>
        <w:t xml:space="preserve"> </w:t>
      </w:r>
      <w:r w:rsidRPr="00807BC1">
        <w:rPr>
          <w:rFonts w:ascii="Arial" w:hAnsi="Arial" w:cs="Arial"/>
        </w:rPr>
        <w:t>w rozumieniu art. 3 pkt 12 ustawy z dnia 23 listopada 2012 r. – Prawo pocztowe lub nadać przesyłką kurierską</w:t>
      </w:r>
      <w:r>
        <w:rPr>
          <w:rFonts w:ascii="Arial" w:hAnsi="Arial" w:cs="Arial"/>
        </w:rPr>
        <w:t xml:space="preserve">. </w:t>
      </w:r>
    </w:p>
    <w:p w14:paraId="1D7AF395" w14:textId="68F6B4CB" w:rsidR="00AE0102" w:rsidRDefault="00807BC1" w:rsidP="00537264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Wersję elektroniczną ankiety należy przesłać na adres </w:t>
      </w:r>
      <w:hyperlink r:id="rId8" w:history="1">
        <w:r w:rsidR="00AE0102" w:rsidRPr="00FC57B1">
          <w:rPr>
            <w:rStyle w:val="Hipercze"/>
            <w:rFonts w:ascii="Arial" w:hAnsi="Arial" w:cs="Arial"/>
          </w:rPr>
          <w:t>biuro@stowarzyszeniesgd.pl</w:t>
        </w:r>
      </w:hyperlink>
      <w:r>
        <w:rPr>
          <w:rFonts w:ascii="Arial" w:hAnsi="Arial" w:cs="Arial"/>
        </w:rPr>
        <w:t>.</w:t>
      </w:r>
    </w:p>
    <w:p w14:paraId="73DEBE7F" w14:textId="56ECA8EA" w:rsidR="004A765C" w:rsidRPr="00AA4CDF" w:rsidRDefault="00AE0102" w:rsidP="00537264">
      <w:pPr>
        <w:spacing w:after="0" w:line="240" w:lineRule="auto"/>
        <w:jc w:val="both"/>
        <w:rPr>
          <w:rFonts w:ascii="Arial" w:hAnsi="Arial" w:cs="Arial"/>
        </w:rPr>
      </w:pPr>
      <w:r w:rsidRPr="00AA4CDF">
        <w:rPr>
          <w:rFonts w:ascii="Arial" w:hAnsi="Arial" w:cs="Arial"/>
        </w:rPr>
        <w:t>Ankietę należy przygotować</w:t>
      </w:r>
      <w:r w:rsidR="004A765C" w:rsidRPr="00AA4CDF">
        <w:rPr>
          <w:rFonts w:ascii="Arial" w:hAnsi="Arial" w:cs="Arial"/>
        </w:rPr>
        <w:t xml:space="preserve"> na podstawie danych z </w:t>
      </w:r>
      <w:proofErr w:type="spellStart"/>
      <w:r w:rsidR="004A765C" w:rsidRPr="00AA4CDF">
        <w:rPr>
          <w:rFonts w:ascii="Arial" w:hAnsi="Arial" w:cs="Arial"/>
        </w:rPr>
        <w:t>WoPP</w:t>
      </w:r>
      <w:proofErr w:type="spellEnd"/>
      <w:r w:rsidR="000B4E33">
        <w:rPr>
          <w:rFonts w:ascii="Arial" w:hAnsi="Arial" w:cs="Arial"/>
        </w:rPr>
        <w:t>/</w:t>
      </w:r>
      <w:proofErr w:type="spellStart"/>
      <w:r w:rsidR="000B4E33">
        <w:rPr>
          <w:rFonts w:ascii="Arial" w:hAnsi="Arial" w:cs="Arial"/>
        </w:rPr>
        <w:t>WoPG</w:t>
      </w:r>
      <w:proofErr w:type="spellEnd"/>
      <w:r w:rsidR="004A765C" w:rsidRPr="00AA4CDF">
        <w:rPr>
          <w:rFonts w:ascii="Arial" w:hAnsi="Arial" w:cs="Arial"/>
        </w:rPr>
        <w:t>,</w:t>
      </w:r>
      <w:r w:rsidR="000B4E33">
        <w:rPr>
          <w:rFonts w:ascii="Arial" w:hAnsi="Arial" w:cs="Arial"/>
        </w:rPr>
        <w:t xml:space="preserve"> </w:t>
      </w:r>
      <w:proofErr w:type="spellStart"/>
      <w:r w:rsidRPr="00AA4CDF">
        <w:rPr>
          <w:rFonts w:ascii="Arial" w:hAnsi="Arial" w:cs="Arial"/>
        </w:rPr>
        <w:t>UoPP</w:t>
      </w:r>
      <w:proofErr w:type="spellEnd"/>
      <w:r w:rsidR="000B4E33">
        <w:rPr>
          <w:rFonts w:ascii="Arial" w:hAnsi="Arial" w:cs="Arial"/>
        </w:rPr>
        <w:t>/</w:t>
      </w:r>
      <w:proofErr w:type="spellStart"/>
      <w:r w:rsidR="000B4E33">
        <w:rPr>
          <w:rFonts w:ascii="Arial" w:hAnsi="Arial" w:cs="Arial"/>
        </w:rPr>
        <w:t>UoPG</w:t>
      </w:r>
      <w:proofErr w:type="spellEnd"/>
      <w:r w:rsidR="00373DCF" w:rsidRPr="00AA4CDF">
        <w:rPr>
          <w:rFonts w:ascii="Arial" w:hAnsi="Arial" w:cs="Arial"/>
        </w:rPr>
        <w:t xml:space="preserve"> </w:t>
      </w:r>
      <w:r w:rsidR="004A765C" w:rsidRPr="00AA4CDF">
        <w:rPr>
          <w:rFonts w:ascii="Arial" w:hAnsi="Arial" w:cs="Arial"/>
        </w:rPr>
        <w:t xml:space="preserve">oraz </w:t>
      </w:r>
      <w:proofErr w:type="spellStart"/>
      <w:r w:rsidR="004A765C" w:rsidRPr="00AA4CDF">
        <w:rPr>
          <w:rFonts w:ascii="Arial" w:hAnsi="Arial" w:cs="Arial"/>
        </w:rPr>
        <w:t>WoP</w:t>
      </w:r>
      <w:proofErr w:type="spellEnd"/>
      <w:r w:rsidR="00022BEC">
        <w:rPr>
          <w:rFonts w:ascii="Arial" w:hAnsi="Arial" w:cs="Arial"/>
        </w:rPr>
        <w:t>/</w:t>
      </w:r>
      <w:proofErr w:type="spellStart"/>
      <w:r w:rsidR="00022BEC">
        <w:rPr>
          <w:rFonts w:ascii="Arial" w:hAnsi="Arial" w:cs="Arial"/>
        </w:rPr>
        <w:t>WoRG</w:t>
      </w:r>
      <w:proofErr w:type="spellEnd"/>
      <w:r w:rsidR="004A765C" w:rsidRPr="00AA4CDF">
        <w:rPr>
          <w:rFonts w:ascii="Arial" w:hAnsi="Arial" w:cs="Arial"/>
        </w:rPr>
        <w:t xml:space="preserve">. </w:t>
      </w:r>
    </w:p>
    <w:p w14:paraId="5ADB6B09" w14:textId="77777777" w:rsidR="00016BFD" w:rsidRPr="00062589" w:rsidRDefault="00016BFD" w:rsidP="00330B9B">
      <w:pPr>
        <w:spacing w:after="0" w:line="240" w:lineRule="auto"/>
        <w:rPr>
          <w:rFonts w:ascii="Arial" w:hAnsi="Arial" w:cs="Arial"/>
          <w:b/>
        </w:rPr>
      </w:pPr>
    </w:p>
    <w:tbl>
      <w:tblPr>
        <w:tblW w:w="9356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270B57" w:rsidRPr="00062589" w14:paraId="3166C86B" w14:textId="77777777" w:rsidTr="00537264">
        <w:trPr>
          <w:trHeight w:val="20"/>
        </w:trPr>
        <w:tc>
          <w:tcPr>
            <w:tcW w:w="9356" w:type="dxa"/>
            <w:gridSpan w:val="3"/>
            <w:shd w:val="clear" w:color="auto" w:fill="F2F2F2" w:themeFill="background1" w:themeFillShade="F2"/>
            <w:noWrap/>
            <w:vAlign w:val="center"/>
          </w:tcPr>
          <w:p w14:paraId="265BF8DC" w14:textId="699EBF14" w:rsidR="00270B57" w:rsidRPr="008F6240" w:rsidRDefault="00270B57" w:rsidP="00022BEC">
            <w:pPr>
              <w:pStyle w:val="Akapitzlist"/>
              <w:numPr>
                <w:ilvl w:val="0"/>
                <w:numId w:val="13"/>
              </w:numPr>
              <w:spacing w:before="120" w:after="120" w:line="240" w:lineRule="auto"/>
              <w:ind w:left="502" w:hanging="142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624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DANE BENEFICJENTA</w:t>
            </w:r>
            <w:r w:rsidR="00AE0102" w:rsidRPr="008F624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/ GRANTOBIORCY</w:t>
            </w:r>
          </w:p>
        </w:tc>
      </w:tr>
      <w:tr w:rsidR="00330B9B" w:rsidRPr="00062589" w14:paraId="37CF471F" w14:textId="77777777" w:rsidTr="00537264">
        <w:trPr>
          <w:trHeight w:val="20"/>
        </w:trPr>
        <w:tc>
          <w:tcPr>
            <w:tcW w:w="4253" w:type="dxa"/>
            <w:shd w:val="clear" w:color="auto" w:fill="F2F2F2" w:themeFill="background1" w:themeFillShade="F2"/>
            <w:noWrap/>
            <w:vAlign w:val="center"/>
            <w:hideMark/>
          </w:tcPr>
          <w:p w14:paraId="4B52A7E4" w14:textId="211FAA44" w:rsidR="00EA1979" w:rsidRPr="00806847" w:rsidRDefault="00EA1979" w:rsidP="00794443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 w:rsidRPr="00806847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Imię i nazwisko/ Nazwa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  <w:hideMark/>
          </w:tcPr>
          <w:p w14:paraId="3CFFAE52" w14:textId="77777777" w:rsidR="00EA1979" w:rsidRPr="00062589" w:rsidRDefault="00EA1979" w:rsidP="001302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58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330B9B" w:rsidRPr="00062589" w14:paraId="71A8A117" w14:textId="77777777" w:rsidTr="00537264">
        <w:trPr>
          <w:trHeight w:val="20"/>
        </w:trPr>
        <w:tc>
          <w:tcPr>
            <w:tcW w:w="4253" w:type="dxa"/>
            <w:shd w:val="clear" w:color="auto" w:fill="F2F2F2" w:themeFill="background1" w:themeFillShade="F2"/>
            <w:noWrap/>
            <w:vAlign w:val="center"/>
          </w:tcPr>
          <w:p w14:paraId="7667C666" w14:textId="31066C76" w:rsidR="00392EBB" w:rsidRPr="00806847" w:rsidRDefault="00392EBB" w:rsidP="00794443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 w:rsidRPr="00806847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 xml:space="preserve">Adres zamieszkania/ siedziby 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06331B3D" w14:textId="77777777" w:rsidR="00392EBB" w:rsidRPr="00062589" w:rsidRDefault="00392EBB" w:rsidP="001302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30B9B" w:rsidRPr="00062589" w14:paraId="1DCF1CAF" w14:textId="77777777" w:rsidTr="00537264">
        <w:trPr>
          <w:trHeight w:val="20"/>
        </w:trPr>
        <w:tc>
          <w:tcPr>
            <w:tcW w:w="4253" w:type="dxa"/>
            <w:shd w:val="clear" w:color="auto" w:fill="F2F2F2" w:themeFill="background1" w:themeFillShade="F2"/>
            <w:noWrap/>
            <w:vAlign w:val="center"/>
          </w:tcPr>
          <w:p w14:paraId="17B3E5D2" w14:textId="77777777" w:rsidR="00022BEC" w:rsidRDefault="008126E6" w:rsidP="00022BEC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 w:rsidRPr="00806847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 xml:space="preserve">Dane osoby uprawnionej do kontaktu </w:t>
            </w:r>
          </w:p>
          <w:p w14:paraId="033286F5" w14:textId="72C55752" w:rsidR="008126E6" w:rsidRPr="00806847" w:rsidRDefault="008126E6" w:rsidP="008126E6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 w:rsidRPr="00806847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(imię, nazwisko, nr tel., adres e-mail)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44702884" w14:textId="77777777" w:rsidR="008126E6" w:rsidRPr="00062589" w:rsidRDefault="008126E6" w:rsidP="001302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30B9B" w:rsidRPr="00062589" w14:paraId="3450423D" w14:textId="77777777" w:rsidTr="00537264">
        <w:trPr>
          <w:trHeight w:val="20"/>
        </w:trPr>
        <w:tc>
          <w:tcPr>
            <w:tcW w:w="4253" w:type="dxa"/>
            <w:shd w:val="clear" w:color="auto" w:fill="F2F2F2" w:themeFill="background1" w:themeFillShade="F2"/>
            <w:noWrap/>
            <w:vAlign w:val="center"/>
          </w:tcPr>
          <w:p w14:paraId="589C29AE" w14:textId="36B4BF1D" w:rsidR="00392EBB" w:rsidRPr="00806847" w:rsidRDefault="00392EBB" w:rsidP="00794443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 w:rsidRPr="00806847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 xml:space="preserve">Nr </w:t>
            </w:r>
            <w:proofErr w:type="spellStart"/>
            <w:r w:rsidR="000B4E33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UoPP</w:t>
            </w:r>
            <w:proofErr w:type="spellEnd"/>
            <w:r w:rsidR="000B4E33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/</w:t>
            </w:r>
            <w:proofErr w:type="spellStart"/>
            <w:r w:rsidR="000B4E33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UoPG</w:t>
            </w:r>
            <w:proofErr w:type="spellEnd"/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79F7D917" w14:textId="77777777" w:rsidR="00392EBB" w:rsidRPr="00062589" w:rsidRDefault="00392EBB" w:rsidP="001302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30B9B" w:rsidRPr="00062589" w14:paraId="762C4D8A" w14:textId="77777777" w:rsidTr="00537264">
        <w:trPr>
          <w:trHeight w:val="20"/>
        </w:trPr>
        <w:tc>
          <w:tcPr>
            <w:tcW w:w="4253" w:type="dxa"/>
            <w:shd w:val="clear" w:color="auto" w:fill="F2F2F2" w:themeFill="background1" w:themeFillShade="F2"/>
            <w:noWrap/>
            <w:vAlign w:val="center"/>
          </w:tcPr>
          <w:p w14:paraId="4603DCFC" w14:textId="0AF47CAE" w:rsidR="00392EBB" w:rsidRPr="00806847" w:rsidRDefault="00A1030C" w:rsidP="00580043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 w:rsidRPr="00806847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Tytuł operacji</w:t>
            </w:r>
            <w:r w:rsidR="00373DCF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/zadania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14:paraId="1D4188DD" w14:textId="77777777" w:rsidR="00392EBB" w:rsidRPr="00062589" w:rsidRDefault="00392EBB" w:rsidP="001302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30B9B" w:rsidRPr="00062589" w14:paraId="175F00B9" w14:textId="77777777" w:rsidTr="00537264">
        <w:trPr>
          <w:trHeight w:val="20"/>
        </w:trPr>
        <w:tc>
          <w:tcPr>
            <w:tcW w:w="4253" w:type="dxa"/>
            <w:shd w:val="clear" w:color="auto" w:fill="F2F2F2" w:themeFill="background1" w:themeFillShade="F2"/>
            <w:noWrap/>
            <w:vAlign w:val="center"/>
          </w:tcPr>
          <w:p w14:paraId="58F1A5DA" w14:textId="2CBA3403" w:rsidR="006A6266" w:rsidRPr="00806847" w:rsidRDefault="00AA4CDF" w:rsidP="00580043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 xml:space="preserve">Okres </w:t>
            </w:r>
            <w:r w:rsidR="006A6266" w:rsidRPr="00806847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 xml:space="preserve">realizacji </w:t>
            </w:r>
          </w:p>
        </w:tc>
        <w:tc>
          <w:tcPr>
            <w:tcW w:w="2693" w:type="dxa"/>
            <w:shd w:val="clear" w:color="auto" w:fill="auto"/>
          </w:tcPr>
          <w:p w14:paraId="5D40B97F" w14:textId="5E5C53D8" w:rsidR="006A6266" w:rsidRDefault="000E7D40" w:rsidP="00875461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  <w:t>Data rozpoczęcia</w:t>
            </w:r>
          </w:p>
          <w:p w14:paraId="5D46CF1F" w14:textId="38D28217" w:rsidR="000E7D40" w:rsidRPr="000B4E33" w:rsidRDefault="006A6266" w:rsidP="00875461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</w:pPr>
            <w:r w:rsidRPr="000B4E33"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  <w:t xml:space="preserve">(data </w:t>
            </w:r>
            <w:r w:rsidR="000B4E33"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  <w:t xml:space="preserve">zawarcia </w:t>
            </w:r>
            <w:proofErr w:type="spellStart"/>
            <w:r w:rsidR="000B4E33"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  <w:t>UoPP</w:t>
            </w:r>
            <w:proofErr w:type="spellEnd"/>
            <w:r w:rsidR="000B4E33"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  <w:t>/</w:t>
            </w:r>
            <w:proofErr w:type="spellStart"/>
            <w:r w:rsidR="000B4E33"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  <w:t>UoPG</w:t>
            </w:r>
            <w:proofErr w:type="spellEnd"/>
            <w:r w:rsidRPr="000B4E33"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  <w:t>)</w:t>
            </w:r>
          </w:p>
          <w:p w14:paraId="0EFD09CC" w14:textId="36F08714" w:rsidR="006A6266" w:rsidRPr="006A6266" w:rsidRDefault="000E7D40" w:rsidP="00BF4E4A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  <w:t>………</w:t>
            </w:r>
            <w:r w:rsidR="006A6266" w:rsidRPr="006A6266"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  <w:t xml:space="preserve">                    </w:t>
            </w:r>
          </w:p>
        </w:tc>
        <w:tc>
          <w:tcPr>
            <w:tcW w:w="2410" w:type="dxa"/>
            <w:shd w:val="clear" w:color="auto" w:fill="auto"/>
          </w:tcPr>
          <w:p w14:paraId="193DE78D" w14:textId="7778A623" w:rsidR="006A6266" w:rsidRPr="006A6266" w:rsidRDefault="000E7D40" w:rsidP="00875461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  <w:t>Data zakończenia</w:t>
            </w:r>
          </w:p>
          <w:p w14:paraId="613E5A41" w14:textId="2C7EE152" w:rsidR="006A6266" w:rsidRPr="000B4E33" w:rsidRDefault="006A6266" w:rsidP="00875461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</w:pPr>
            <w:r w:rsidRPr="000B4E33"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  <w:t>(data</w:t>
            </w:r>
            <w:r w:rsidR="000B4E33"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  <w:t xml:space="preserve"> złożenia</w:t>
            </w:r>
            <w:r w:rsidRPr="000B4E33"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  <w:t xml:space="preserve"> </w:t>
            </w:r>
            <w:proofErr w:type="spellStart"/>
            <w:r w:rsidR="000B4E33"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  <w:t>WoP</w:t>
            </w:r>
            <w:proofErr w:type="spellEnd"/>
            <w:r w:rsidR="00022BEC"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  <w:t>/</w:t>
            </w:r>
            <w:proofErr w:type="spellStart"/>
            <w:r w:rsidR="00022BEC"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  <w:t>WoRG</w:t>
            </w:r>
            <w:proofErr w:type="spellEnd"/>
            <w:r w:rsidRPr="000B4E33">
              <w:rPr>
                <w:rFonts w:ascii="Arial" w:eastAsia="Times New Roman" w:hAnsi="Arial" w:cs="Arial"/>
                <w:kern w:val="0"/>
                <w:sz w:val="16"/>
                <w:szCs w:val="16"/>
                <w:lang w:bidi="en-US"/>
                <w14:ligatures w14:val="none"/>
              </w:rPr>
              <w:t>)</w:t>
            </w:r>
          </w:p>
          <w:p w14:paraId="49748D56" w14:textId="3A37C701" w:rsidR="000E7D40" w:rsidRPr="006A6266" w:rsidRDefault="000E7D40" w:rsidP="006A6266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…………</w:t>
            </w:r>
          </w:p>
        </w:tc>
      </w:tr>
      <w:tr w:rsidR="00330B9B" w:rsidRPr="00062589" w14:paraId="1D0FBCC7" w14:textId="77777777" w:rsidTr="00537264">
        <w:trPr>
          <w:trHeight w:val="20"/>
        </w:trPr>
        <w:tc>
          <w:tcPr>
            <w:tcW w:w="4253" w:type="dxa"/>
            <w:shd w:val="clear" w:color="auto" w:fill="F2F2F2" w:themeFill="background1" w:themeFillShade="F2"/>
            <w:noWrap/>
            <w:vAlign w:val="center"/>
          </w:tcPr>
          <w:p w14:paraId="224ED460" w14:textId="5D4AD5A8" w:rsidR="00AA4CDF" w:rsidRDefault="00AA4CDF" w:rsidP="00AA4CDF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 w:rsidRPr="00AA4CDF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Kwota pomocy</w:t>
            </w:r>
            <w:r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 xml:space="preserve">/grantu z </w:t>
            </w:r>
            <w:r w:rsidR="000B4E33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umowy</w:t>
            </w:r>
            <w:r w:rsidRPr="00AA4CDF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 xml:space="preserve"> (zł)</w:t>
            </w:r>
          </w:p>
        </w:tc>
        <w:tc>
          <w:tcPr>
            <w:tcW w:w="2693" w:type="dxa"/>
            <w:shd w:val="clear" w:color="auto" w:fill="auto"/>
          </w:tcPr>
          <w:p w14:paraId="45361C73" w14:textId="77777777" w:rsidR="00AA4CDF" w:rsidRDefault="00AA4CDF" w:rsidP="00875461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47EE53C0" w14:textId="77777777" w:rsidR="00AA4CDF" w:rsidRDefault="00AA4CDF" w:rsidP="00875461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  <w:tr w:rsidR="00330B9B" w:rsidRPr="00062589" w14:paraId="3C8C92E2" w14:textId="77777777" w:rsidTr="00537264">
        <w:trPr>
          <w:trHeight w:val="20"/>
        </w:trPr>
        <w:tc>
          <w:tcPr>
            <w:tcW w:w="4253" w:type="dxa"/>
            <w:shd w:val="clear" w:color="auto" w:fill="F2F2F2" w:themeFill="background1" w:themeFillShade="F2"/>
            <w:noWrap/>
            <w:vAlign w:val="center"/>
          </w:tcPr>
          <w:p w14:paraId="1533BB75" w14:textId="4C0BCAEA" w:rsidR="00AA4CDF" w:rsidRDefault="00AA4CDF" w:rsidP="00580043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K</w:t>
            </w:r>
            <w:r w:rsidRPr="00AA4CDF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 xml:space="preserve">wota pomocy </w:t>
            </w:r>
            <w:r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 xml:space="preserve">wypłacona </w:t>
            </w:r>
            <w:r w:rsidRPr="00AA4CDF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(zł)</w:t>
            </w:r>
          </w:p>
        </w:tc>
        <w:tc>
          <w:tcPr>
            <w:tcW w:w="2693" w:type="dxa"/>
            <w:shd w:val="clear" w:color="auto" w:fill="auto"/>
          </w:tcPr>
          <w:p w14:paraId="7CAB29B4" w14:textId="77777777" w:rsidR="00AA4CDF" w:rsidRDefault="00AA4CDF" w:rsidP="00875461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4D6BD30E" w14:textId="77777777" w:rsidR="00AA4CDF" w:rsidRDefault="00AA4CDF" w:rsidP="00875461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  <w:tr w:rsidR="00330B9B" w:rsidRPr="00062589" w14:paraId="534C1A06" w14:textId="77777777" w:rsidTr="00537264">
        <w:trPr>
          <w:trHeight w:val="20"/>
        </w:trPr>
        <w:tc>
          <w:tcPr>
            <w:tcW w:w="4253" w:type="dxa"/>
            <w:shd w:val="clear" w:color="auto" w:fill="F2F2F2" w:themeFill="background1" w:themeFillShade="F2"/>
            <w:noWrap/>
            <w:vAlign w:val="center"/>
          </w:tcPr>
          <w:p w14:paraId="685FDDEB" w14:textId="60263987" w:rsidR="00AA4CDF" w:rsidRPr="00AA4CDF" w:rsidRDefault="00AA4CDF" w:rsidP="00580043">
            <w:pPr>
              <w:spacing w:before="120" w:after="120" w:line="240" w:lineRule="auto"/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 w:rsidRPr="00AA4CDF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 xml:space="preserve">Data </w:t>
            </w:r>
            <w:r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płatności końcowej</w:t>
            </w:r>
          </w:p>
        </w:tc>
        <w:tc>
          <w:tcPr>
            <w:tcW w:w="2693" w:type="dxa"/>
            <w:shd w:val="clear" w:color="auto" w:fill="auto"/>
          </w:tcPr>
          <w:p w14:paraId="40D15DCF" w14:textId="77777777" w:rsidR="00AA4CDF" w:rsidRDefault="00AA4CDF" w:rsidP="00875461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  <w:tc>
          <w:tcPr>
            <w:tcW w:w="2410" w:type="dxa"/>
            <w:shd w:val="clear" w:color="auto" w:fill="auto"/>
          </w:tcPr>
          <w:p w14:paraId="3B089515" w14:textId="77777777" w:rsidR="00AA4CDF" w:rsidRDefault="00AA4CDF" w:rsidP="00875461">
            <w:pPr>
              <w:spacing w:before="12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bidi="en-US"/>
                <w14:ligatures w14:val="none"/>
              </w:rPr>
            </w:pPr>
          </w:p>
        </w:tc>
      </w:tr>
    </w:tbl>
    <w:p w14:paraId="00F971AD" w14:textId="77777777" w:rsidR="005A6149" w:rsidRPr="00062589" w:rsidRDefault="005A6149" w:rsidP="005A6149">
      <w:pPr>
        <w:rPr>
          <w:rFonts w:ascii="Arial" w:hAnsi="Arial" w:cs="Arial"/>
        </w:rPr>
      </w:pPr>
    </w:p>
    <w:p w14:paraId="33A73A48" w14:textId="77777777" w:rsidR="00C14588" w:rsidRDefault="00C14588" w:rsidP="00392EBB">
      <w:pPr>
        <w:rPr>
          <w:rFonts w:ascii="Arial" w:hAnsi="Arial" w:cs="Arial"/>
        </w:rPr>
      </w:pPr>
    </w:p>
    <w:p w14:paraId="2005120F" w14:textId="77777777" w:rsidR="00F40A99" w:rsidRDefault="00F40A99" w:rsidP="00392EBB">
      <w:pPr>
        <w:rPr>
          <w:rFonts w:ascii="Arial" w:hAnsi="Arial" w:cs="Arial"/>
        </w:rPr>
      </w:pPr>
    </w:p>
    <w:p w14:paraId="72D37C4F" w14:textId="77777777" w:rsidR="00F40A99" w:rsidRDefault="00F40A99" w:rsidP="00392EBB">
      <w:pPr>
        <w:rPr>
          <w:rFonts w:ascii="Arial" w:hAnsi="Arial" w:cs="Arial"/>
        </w:rPr>
      </w:pPr>
    </w:p>
    <w:p w14:paraId="27F4F0F5" w14:textId="77777777" w:rsidR="00690031" w:rsidRDefault="00690031" w:rsidP="00392EBB">
      <w:pPr>
        <w:rPr>
          <w:rFonts w:ascii="Arial" w:hAnsi="Arial" w:cs="Arial"/>
        </w:rPr>
      </w:pPr>
    </w:p>
    <w:tbl>
      <w:tblPr>
        <w:tblStyle w:val="Tabela-Siatka"/>
        <w:tblpPr w:leftFromText="141" w:rightFromText="141" w:vertAnchor="page" w:horzAnchor="margin" w:tblpXSpec="center" w:tblpY="1615"/>
        <w:tblW w:w="949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25"/>
        <w:gridCol w:w="2272"/>
      </w:tblGrid>
      <w:tr w:rsidR="00616C40" w:rsidRPr="00062589" w14:paraId="56831DD9" w14:textId="77777777" w:rsidTr="00537264">
        <w:trPr>
          <w:trHeight w:val="556"/>
        </w:trPr>
        <w:tc>
          <w:tcPr>
            <w:tcW w:w="9497" w:type="dxa"/>
            <w:gridSpan w:val="2"/>
            <w:shd w:val="clear" w:color="auto" w:fill="F2F2F2" w:themeFill="background1" w:themeFillShade="F2"/>
            <w:vAlign w:val="center"/>
          </w:tcPr>
          <w:p w14:paraId="47AD181E" w14:textId="77777777" w:rsidR="00616C40" w:rsidRPr="008F6240" w:rsidRDefault="00616C40" w:rsidP="00022BEC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458" w:hanging="28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24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PRZEDSIĘWZIĘCIE LSR</w:t>
            </w:r>
          </w:p>
        </w:tc>
      </w:tr>
      <w:tr w:rsidR="00616C40" w:rsidRPr="00062589" w14:paraId="33243D93" w14:textId="77777777" w:rsidTr="00537264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F1CFDB2" w14:textId="77777777" w:rsidR="00616C40" w:rsidRPr="00821033" w:rsidRDefault="00616C40" w:rsidP="00616C40">
            <w:pPr>
              <w:rPr>
                <w:rFonts w:ascii="Arial" w:eastAsia="Times New Roman" w:hAnsi="Arial" w:cs="Arial"/>
                <w:b/>
                <w:bCs/>
                <w:kern w:val="0"/>
                <w:lang w:bidi="en-US"/>
                <w14:ligatures w14:val="none"/>
              </w:rPr>
            </w:pPr>
            <w:r w:rsidRPr="00821033">
              <w:rPr>
                <w:rFonts w:ascii="Arial" w:eastAsia="Times New Roman" w:hAnsi="Arial" w:cs="Arial"/>
                <w:b/>
                <w:bCs/>
                <w:kern w:val="0"/>
                <w:lang w:bidi="en-US"/>
                <w14:ligatures w14:val="none"/>
              </w:rPr>
              <w:t>C.1 Włączenie społeczne oraz poprawa warunków i standardu życia mieszkańców obszaru LSR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14:paraId="54C20AC6" w14:textId="187BE0EA" w:rsidR="00616C40" w:rsidRPr="00537264" w:rsidRDefault="00537264" w:rsidP="00537264">
            <w:pPr>
              <w:jc w:val="center"/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 w:rsidRPr="00932FAF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Z</w:t>
            </w:r>
            <w:r w:rsidR="00616C40" w:rsidRPr="00932FAF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aznacz</w:t>
            </w:r>
            <w:r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 xml:space="preserve"> </w:t>
            </w:r>
            <w:r w:rsidR="00616C40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wstawiając</w:t>
            </w:r>
            <w:r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 xml:space="preserve"> </w:t>
            </w:r>
            <w:r w:rsidR="00616C40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znak „X”</w:t>
            </w:r>
          </w:p>
        </w:tc>
      </w:tr>
      <w:tr w:rsidR="00616C40" w:rsidRPr="00062589" w14:paraId="48CDD9E8" w14:textId="77777777" w:rsidTr="00537264">
        <w:tc>
          <w:tcPr>
            <w:tcW w:w="7225" w:type="dxa"/>
            <w:shd w:val="clear" w:color="auto" w:fill="auto"/>
            <w:vAlign w:val="center"/>
          </w:tcPr>
          <w:p w14:paraId="105AFC9C" w14:textId="77777777" w:rsidR="00616C40" w:rsidRPr="00235436" w:rsidRDefault="00616C40" w:rsidP="00616C40">
            <w:pPr>
              <w:pStyle w:val="Akapitzlist"/>
              <w:numPr>
                <w:ilvl w:val="1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235436">
              <w:rPr>
                <w:rFonts w:ascii="Arial" w:hAnsi="Arial" w:cs="Arial"/>
              </w:rPr>
              <w:t>Wsparcie</w:t>
            </w:r>
            <w:proofErr w:type="spellEnd"/>
            <w:r w:rsidRPr="00235436">
              <w:rPr>
                <w:rFonts w:ascii="Arial" w:hAnsi="Arial" w:cs="Arial"/>
              </w:rPr>
              <w:t xml:space="preserve"> </w:t>
            </w:r>
            <w:proofErr w:type="spellStart"/>
            <w:r w:rsidRPr="00235436">
              <w:rPr>
                <w:rFonts w:ascii="Arial" w:hAnsi="Arial" w:cs="Arial"/>
              </w:rPr>
              <w:t>aktywnej</w:t>
            </w:r>
            <w:proofErr w:type="spellEnd"/>
            <w:r w:rsidRPr="00235436">
              <w:rPr>
                <w:rFonts w:ascii="Arial" w:hAnsi="Arial" w:cs="Arial"/>
              </w:rPr>
              <w:t xml:space="preserve"> </w:t>
            </w:r>
            <w:proofErr w:type="spellStart"/>
            <w:r w:rsidRPr="00235436">
              <w:rPr>
                <w:rFonts w:ascii="Arial" w:hAnsi="Arial" w:cs="Arial"/>
              </w:rPr>
              <w:t>integracji</w:t>
            </w:r>
            <w:proofErr w:type="spellEnd"/>
            <w:r w:rsidRPr="00235436">
              <w:rPr>
                <w:rFonts w:ascii="Arial" w:hAnsi="Arial" w:cs="Arial"/>
              </w:rPr>
              <w:t xml:space="preserve"> </w:t>
            </w:r>
            <w:proofErr w:type="spellStart"/>
            <w:r w:rsidRPr="00235436">
              <w:rPr>
                <w:rFonts w:ascii="Arial" w:hAnsi="Arial" w:cs="Arial"/>
              </w:rPr>
              <w:t>mieszkańców</w:t>
            </w:r>
            <w:proofErr w:type="spellEnd"/>
          </w:p>
          <w:p w14:paraId="0D9995BC" w14:textId="77777777" w:rsidR="00616C40" w:rsidRPr="00235436" w:rsidRDefault="00616C40" w:rsidP="00616C40">
            <w:pPr>
              <w:pStyle w:val="Akapitzlist"/>
              <w:spacing w:after="0" w:line="240" w:lineRule="auto"/>
              <w:ind w:left="372"/>
              <w:rPr>
                <w:rFonts w:ascii="Arial" w:hAnsi="Arial" w:cs="Arial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58121574" w14:textId="77777777" w:rsidR="00616C40" w:rsidRPr="00932FAF" w:rsidRDefault="00616C40" w:rsidP="00616C40">
            <w:pPr>
              <w:jc w:val="center"/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</w:p>
        </w:tc>
      </w:tr>
      <w:tr w:rsidR="00616C40" w:rsidRPr="00062589" w14:paraId="767ECC30" w14:textId="77777777" w:rsidTr="00537264">
        <w:trPr>
          <w:trHeight w:val="170"/>
        </w:trPr>
        <w:tc>
          <w:tcPr>
            <w:tcW w:w="7225" w:type="dxa"/>
          </w:tcPr>
          <w:p w14:paraId="1C2D8029" w14:textId="77777777" w:rsidR="00616C40" w:rsidRPr="00821033" w:rsidRDefault="00616C40" w:rsidP="00616C40">
            <w:pPr>
              <w:spacing w:before="120" w:after="120"/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 w:rsidRPr="00821033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1.2 Włączenie społeczne seniorów, ludzi młodych i osób w niekorzystnej sytuacji</w:t>
            </w:r>
          </w:p>
        </w:tc>
        <w:tc>
          <w:tcPr>
            <w:tcW w:w="2272" w:type="dxa"/>
          </w:tcPr>
          <w:p w14:paraId="189A676F" w14:textId="77777777" w:rsidR="00616C40" w:rsidRPr="00062589" w:rsidRDefault="00616C40" w:rsidP="00616C40">
            <w:pPr>
              <w:spacing w:before="120" w:after="120"/>
            </w:pPr>
          </w:p>
        </w:tc>
      </w:tr>
      <w:tr w:rsidR="00616C40" w:rsidRPr="00062589" w14:paraId="6191C4CC" w14:textId="77777777" w:rsidTr="00537264">
        <w:tc>
          <w:tcPr>
            <w:tcW w:w="7225" w:type="dxa"/>
            <w:vAlign w:val="center"/>
          </w:tcPr>
          <w:p w14:paraId="796C367C" w14:textId="76CC437C" w:rsidR="00616C40" w:rsidRPr="00235436" w:rsidRDefault="00F56269" w:rsidP="00F56269">
            <w:pPr>
              <w:pStyle w:val="Akapitzlist"/>
              <w:numPr>
                <w:ilvl w:val="1"/>
                <w:numId w:val="14"/>
              </w:numPr>
              <w:spacing w:after="0" w:line="240" w:lineRule="auto"/>
              <w:ind w:left="306" w:hanging="3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616C40" w:rsidRPr="00235436">
              <w:rPr>
                <w:rFonts w:ascii="Arial" w:hAnsi="Arial" w:cs="Arial"/>
              </w:rPr>
              <w:t>Rozwój</w:t>
            </w:r>
            <w:proofErr w:type="spellEnd"/>
            <w:r w:rsidR="00616C40" w:rsidRPr="00235436">
              <w:rPr>
                <w:rFonts w:ascii="Arial" w:hAnsi="Arial" w:cs="Arial"/>
              </w:rPr>
              <w:t xml:space="preserve"> </w:t>
            </w:r>
            <w:proofErr w:type="spellStart"/>
            <w:r w:rsidR="00616C40" w:rsidRPr="00235436">
              <w:rPr>
                <w:rFonts w:ascii="Arial" w:hAnsi="Arial" w:cs="Arial"/>
              </w:rPr>
              <w:t>przedsiębiorczości</w:t>
            </w:r>
            <w:proofErr w:type="spellEnd"/>
          </w:p>
          <w:p w14:paraId="4773265D" w14:textId="77777777" w:rsidR="00616C40" w:rsidRPr="00235436" w:rsidRDefault="00616C40" w:rsidP="00F56269">
            <w:pPr>
              <w:pStyle w:val="Akapitzlist"/>
              <w:spacing w:after="0" w:line="240" w:lineRule="auto"/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(Start </w:t>
            </w:r>
            <w:proofErr w:type="spellStart"/>
            <w:r>
              <w:rPr>
                <w:rFonts w:ascii="Arial" w:hAnsi="Arial" w:cs="Arial"/>
              </w:rPr>
              <w:t>lub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Rozwój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Działalności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Gospodarczej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272" w:type="dxa"/>
          </w:tcPr>
          <w:p w14:paraId="2793863E" w14:textId="77777777" w:rsidR="00616C40" w:rsidRPr="00062589" w:rsidRDefault="00616C40" w:rsidP="00616C40"/>
        </w:tc>
      </w:tr>
      <w:tr w:rsidR="00616C40" w:rsidRPr="00062589" w14:paraId="14114AB8" w14:textId="77777777" w:rsidTr="00537264"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3037C2DE" w14:textId="77777777" w:rsidR="00616C40" w:rsidRPr="00821033" w:rsidRDefault="00616C40" w:rsidP="00616C40">
            <w:pPr>
              <w:rPr>
                <w:rFonts w:ascii="Arial" w:eastAsia="Times New Roman" w:hAnsi="Arial" w:cs="Arial"/>
                <w:b/>
                <w:bCs/>
                <w:kern w:val="0"/>
                <w:lang w:bidi="en-US"/>
                <w14:ligatures w14:val="none"/>
              </w:rPr>
            </w:pPr>
            <w:r w:rsidRPr="00821033">
              <w:rPr>
                <w:rFonts w:ascii="Arial" w:eastAsia="Times New Roman" w:hAnsi="Arial" w:cs="Arial"/>
                <w:b/>
                <w:bCs/>
                <w:kern w:val="0"/>
                <w:lang w:bidi="en-US"/>
                <w14:ligatures w14:val="none"/>
              </w:rPr>
              <w:t xml:space="preserve">C.2  </w:t>
            </w:r>
            <w:r w:rsidRPr="00235436">
              <w:rPr>
                <w:rFonts w:ascii="Arial" w:eastAsia="Times New Roman" w:hAnsi="Arial" w:cs="Arial"/>
                <w:b/>
                <w:bCs/>
                <w:kern w:val="0"/>
                <w:shd w:val="clear" w:color="auto" w:fill="F2F2F2" w:themeFill="background1" w:themeFillShade="F2"/>
                <w:lang w:bidi="en-US"/>
                <w14:ligatures w14:val="none"/>
              </w:rPr>
              <w:t>Wzmocnienie potencjału i atrakcyjności turystycznej obszaru LSR w oparciu o rozwój  zrównoważony i lokalne zasoby</w:t>
            </w:r>
          </w:p>
        </w:tc>
        <w:tc>
          <w:tcPr>
            <w:tcW w:w="2272" w:type="dxa"/>
          </w:tcPr>
          <w:p w14:paraId="663B82AE" w14:textId="77777777" w:rsidR="00616C40" w:rsidRPr="00062589" w:rsidRDefault="00616C40" w:rsidP="00616C40"/>
        </w:tc>
      </w:tr>
      <w:tr w:rsidR="00616C40" w:rsidRPr="00062589" w14:paraId="5C3EBED3" w14:textId="77777777" w:rsidTr="00537264">
        <w:tc>
          <w:tcPr>
            <w:tcW w:w="7225" w:type="dxa"/>
          </w:tcPr>
          <w:p w14:paraId="766C31D5" w14:textId="77777777" w:rsidR="00616C40" w:rsidRDefault="00616C40" w:rsidP="00616C40">
            <w:pPr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 w:rsidRPr="00821033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>2.1 Nowoczesna infrastruktura</w:t>
            </w:r>
          </w:p>
          <w:p w14:paraId="2FC0B30A" w14:textId="77777777" w:rsidR="00616C40" w:rsidRPr="00821033" w:rsidRDefault="00616C40" w:rsidP="00616C40">
            <w:pPr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</w:p>
        </w:tc>
        <w:tc>
          <w:tcPr>
            <w:tcW w:w="2272" w:type="dxa"/>
          </w:tcPr>
          <w:p w14:paraId="0EA14773" w14:textId="77777777" w:rsidR="00616C40" w:rsidRPr="00062589" w:rsidRDefault="00616C40" w:rsidP="00616C40"/>
        </w:tc>
      </w:tr>
      <w:tr w:rsidR="00616C40" w:rsidRPr="00062589" w14:paraId="41739604" w14:textId="77777777" w:rsidTr="00537264">
        <w:tc>
          <w:tcPr>
            <w:tcW w:w="7225" w:type="dxa"/>
          </w:tcPr>
          <w:p w14:paraId="6E2B7965" w14:textId="77777777" w:rsidR="00616C40" w:rsidRDefault="00616C40" w:rsidP="00616C40">
            <w:pPr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  <w:r w:rsidRPr="00821033"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  <w:t xml:space="preserve">2.2 Wykorzystanie lokalnych zasobów przyrodniczych i kulturowych </w:t>
            </w:r>
          </w:p>
          <w:p w14:paraId="14DD023E" w14:textId="77777777" w:rsidR="00616C40" w:rsidRPr="00821033" w:rsidRDefault="00616C40" w:rsidP="00616C40">
            <w:pPr>
              <w:rPr>
                <w:rFonts w:ascii="Arial" w:eastAsia="Times New Roman" w:hAnsi="Arial" w:cs="Arial"/>
                <w:kern w:val="0"/>
                <w:lang w:bidi="en-US"/>
                <w14:ligatures w14:val="none"/>
              </w:rPr>
            </w:pPr>
          </w:p>
        </w:tc>
        <w:tc>
          <w:tcPr>
            <w:tcW w:w="2272" w:type="dxa"/>
          </w:tcPr>
          <w:p w14:paraId="7DABC363" w14:textId="77777777" w:rsidR="00616C40" w:rsidRPr="00062589" w:rsidRDefault="00616C40" w:rsidP="00616C40"/>
        </w:tc>
      </w:tr>
    </w:tbl>
    <w:p w14:paraId="3F070726" w14:textId="77777777" w:rsidR="00BF6ECE" w:rsidRDefault="00BF6ECE" w:rsidP="00235436">
      <w:pPr>
        <w:rPr>
          <w:sz w:val="10"/>
          <w:szCs w:val="10"/>
        </w:rPr>
      </w:pPr>
    </w:p>
    <w:p w14:paraId="44CDC532" w14:textId="77777777" w:rsidR="00235436" w:rsidRDefault="00235436" w:rsidP="00235436">
      <w:pPr>
        <w:rPr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XSpec="center" w:tblpY="94"/>
        <w:tblW w:w="950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703"/>
        <w:gridCol w:w="4678"/>
        <w:gridCol w:w="2126"/>
      </w:tblGrid>
      <w:tr w:rsidR="00616C40" w14:paraId="2D4F8132" w14:textId="77777777" w:rsidTr="00537264">
        <w:trPr>
          <w:trHeight w:val="610"/>
        </w:trPr>
        <w:tc>
          <w:tcPr>
            <w:tcW w:w="9507" w:type="dxa"/>
            <w:gridSpan w:val="3"/>
            <w:shd w:val="clear" w:color="auto" w:fill="F2F2F2" w:themeFill="background1" w:themeFillShade="F2"/>
            <w:vAlign w:val="bottom"/>
          </w:tcPr>
          <w:p w14:paraId="19B76FFA" w14:textId="77777777" w:rsidR="00616C40" w:rsidRPr="00330B9B" w:rsidRDefault="00616C40" w:rsidP="00616C40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30B9B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WSKA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Ź</w:t>
            </w:r>
            <w:r w:rsidRPr="00330B9B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NIKI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PRODUKTU </w:t>
            </w:r>
            <w:r w:rsidRPr="00330B9B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OSIĄGNIĘTE W WYNIKU REALIZACJI OPERACJI/ZADANIA</w:t>
            </w:r>
          </w:p>
        </w:tc>
      </w:tr>
      <w:tr w:rsidR="00616C40" w14:paraId="61CEECEE" w14:textId="77777777" w:rsidTr="00537264">
        <w:trPr>
          <w:trHeight w:val="420"/>
        </w:trPr>
        <w:tc>
          <w:tcPr>
            <w:tcW w:w="2703" w:type="dxa"/>
            <w:shd w:val="clear" w:color="auto" w:fill="F2F2F2" w:themeFill="background1" w:themeFillShade="F2"/>
            <w:vAlign w:val="center"/>
          </w:tcPr>
          <w:p w14:paraId="5E1C178E" w14:textId="77777777" w:rsidR="00616C40" w:rsidRPr="00330B9B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0B9B">
              <w:rPr>
                <w:rFonts w:ascii="Arial" w:hAnsi="Arial" w:cs="Arial"/>
                <w:b/>
                <w:bCs/>
                <w:lang w:val="pl-PL"/>
              </w:rPr>
              <w:t>Przedsięwzięcie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76C08BDB" w14:textId="77777777" w:rsidR="00616C40" w:rsidRPr="00330B9B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0B9B">
              <w:rPr>
                <w:rFonts w:ascii="Arial" w:hAnsi="Arial" w:cs="Arial"/>
                <w:b/>
                <w:bCs/>
                <w:lang w:val="pl-PL"/>
              </w:rPr>
              <w:t>Wskaźnik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produktu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3C258A1" w14:textId="77777777" w:rsidR="00616C40" w:rsidRPr="00330B9B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jc w:val="center"/>
              <w:rPr>
                <w:lang w:val="pl-PL"/>
              </w:rPr>
            </w:pPr>
            <w:r w:rsidRPr="00330B9B">
              <w:rPr>
                <w:rFonts w:ascii="Arial" w:hAnsi="Arial" w:cs="Arial"/>
                <w:lang w:val="pl-PL"/>
              </w:rPr>
              <w:t>Wartość</w:t>
            </w:r>
          </w:p>
        </w:tc>
      </w:tr>
      <w:tr w:rsidR="00616C40" w14:paraId="350B5EB6" w14:textId="77777777" w:rsidTr="00537264">
        <w:trPr>
          <w:trHeight w:val="383"/>
        </w:trPr>
        <w:tc>
          <w:tcPr>
            <w:tcW w:w="2703" w:type="dxa"/>
            <w:vMerge w:val="restart"/>
            <w:shd w:val="clear" w:color="auto" w:fill="auto"/>
            <w:vAlign w:val="center"/>
          </w:tcPr>
          <w:p w14:paraId="5A645B7F" w14:textId="77777777" w:rsidR="00616C40" w:rsidRPr="00665359" w:rsidRDefault="00616C40" w:rsidP="00616C40">
            <w:pPr>
              <w:pStyle w:val="Akapitzlist"/>
              <w:numPr>
                <w:ilvl w:val="1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65359">
              <w:rPr>
                <w:rFonts w:ascii="Arial" w:hAnsi="Arial" w:cs="Arial"/>
              </w:rPr>
              <w:t>Wsparcie</w:t>
            </w:r>
            <w:proofErr w:type="spellEnd"/>
            <w:r w:rsidRPr="00665359">
              <w:rPr>
                <w:rFonts w:ascii="Arial" w:hAnsi="Arial" w:cs="Arial"/>
              </w:rPr>
              <w:t xml:space="preserve"> </w:t>
            </w:r>
            <w:proofErr w:type="spellStart"/>
            <w:r w:rsidRPr="00665359">
              <w:rPr>
                <w:rFonts w:ascii="Arial" w:hAnsi="Arial" w:cs="Arial"/>
              </w:rPr>
              <w:t>aktywnej</w:t>
            </w:r>
            <w:proofErr w:type="spellEnd"/>
            <w:r w:rsidRPr="00665359">
              <w:rPr>
                <w:rFonts w:ascii="Arial" w:hAnsi="Arial" w:cs="Arial"/>
              </w:rPr>
              <w:t xml:space="preserve"> </w:t>
            </w:r>
            <w:proofErr w:type="spellStart"/>
            <w:r w:rsidRPr="00665359">
              <w:rPr>
                <w:rFonts w:ascii="Arial" w:hAnsi="Arial" w:cs="Arial"/>
              </w:rPr>
              <w:t>integracji</w:t>
            </w:r>
            <w:proofErr w:type="spellEnd"/>
            <w:r w:rsidRPr="00665359">
              <w:rPr>
                <w:rFonts w:ascii="Arial" w:hAnsi="Arial" w:cs="Arial"/>
              </w:rPr>
              <w:t xml:space="preserve"> </w:t>
            </w:r>
            <w:proofErr w:type="spellStart"/>
            <w:r w:rsidRPr="00665359">
              <w:rPr>
                <w:rFonts w:ascii="Arial" w:hAnsi="Arial" w:cs="Arial"/>
              </w:rPr>
              <w:t>mieszkańców</w:t>
            </w:r>
            <w:proofErr w:type="spellEnd"/>
          </w:p>
        </w:tc>
        <w:tc>
          <w:tcPr>
            <w:tcW w:w="4678" w:type="dxa"/>
            <w:shd w:val="clear" w:color="auto" w:fill="auto"/>
            <w:vAlign w:val="center"/>
          </w:tcPr>
          <w:p w14:paraId="57170CB3" w14:textId="77777777" w:rsidR="00616C40" w:rsidRPr="000934DE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osób biernych zawodowo objętych wsparciem w programie (EECO04)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4F08A5" w14:textId="77777777" w:rsidR="00616C40" w:rsidRPr="00330B9B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616C40" w14:paraId="1EBB69D0" w14:textId="77777777" w:rsidTr="00537264">
        <w:trPr>
          <w:trHeight w:val="382"/>
        </w:trPr>
        <w:tc>
          <w:tcPr>
            <w:tcW w:w="2703" w:type="dxa"/>
            <w:vMerge/>
            <w:shd w:val="clear" w:color="auto" w:fill="auto"/>
            <w:vAlign w:val="center"/>
          </w:tcPr>
          <w:p w14:paraId="103D2B83" w14:textId="77777777" w:rsidR="00616C40" w:rsidRPr="00665359" w:rsidRDefault="00616C40" w:rsidP="00616C40">
            <w:pPr>
              <w:pStyle w:val="Akapitzlist"/>
              <w:numPr>
                <w:ilvl w:val="1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5BAE755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osób bezrobotnych, w tym długotrwale bezrobotnych, objętych wsparciem w programie (EECO02)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4957D5" w14:textId="77777777" w:rsidR="00616C40" w:rsidRPr="00330B9B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616C40" w14:paraId="4E7013A6" w14:textId="77777777" w:rsidTr="00537264">
        <w:trPr>
          <w:trHeight w:val="1099"/>
        </w:trPr>
        <w:tc>
          <w:tcPr>
            <w:tcW w:w="2703" w:type="dxa"/>
            <w:vAlign w:val="center"/>
          </w:tcPr>
          <w:p w14:paraId="16D70577" w14:textId="77777777" w:rsidR="00616C40" w:rsidRPr="00BF6ECE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 w:rsidRPr="00BF6ECE">
              <w:rPr>
                <w:rFonts w:ascii="Arial" w:hAnsi="Arial" w:cs="Arial"/>
                <w:lang w:val="pl-PL"/>
              </w:rPr>
              <w:t xml:space="preserve">1.2 Włączenie społeczne seniorów, ludzi młodych </w:t>
            </w:r>
            <w:r>
              <w:rPr>
                <w:rFonts w:ascii="Arial" w:hAnsi="Arial" w:cs="Arial"/>
                <w:lang w:val="pl-PL"/>
              </w:rPr>
              <w:t xml:space="preserve">i </w:t>
            </w:r>
            <w:r w:rsidRPr="00BF6ECE">
              <w:rPr>
                <w:rFonts w:ascii="Arial" w:hAnsi="Arial" w:cs="Arial"/>
                <w:lang w:val="pl-PL"/>
              </w:rPr>
              <w:t>osób w niekorzystnej sytuacji</w:t>
            </w:r>
          </w:p>
        </w:tc>
        <w:tc>
          <w:tcPr>
            <w:tcW w:w="4678" w:type="dxa"/>
          </w:tcPr>
          <w:p w14:paraId="51F962D9" w14:textId="77777777" w:rsidR="00616C40" w:rsidRPr="00BF6ECE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 w:rsidRPr="00BF6ECE">
              <w:rPr>
                <w:rFonts w:ascii="Arial" w:hAnsi="Arial" w:cs="Arial"/>
                <w:lang w:val="pl-PL"/>
              </w:rPr>
              <w:t>Liczba zrealizowanych operacji z</w:t>
            </w:r>
            <w:r>
              <w:rPr>
                <w:rFonts w:ascii="Arial" w:hAnsi="Arial" w:cs="Arial"/>
                <w:lang w:val="pl-PL"/>
              </w:rPr>
              <w:t xml:space="preserve"> zakresu</w:t>
            </w:r>
            <w:r w:rsidRPr="00BF6ECE">
              <w:rPr>
                <w:rFonts w:ascii="Arial" w:hAnsi="Arial" w:cs="Arial"/>
                <w:lang w:val="pl-PL"/>
              </w:rPr>
              <w:t xml:space="preserve"> włączenia społecznego</w:t>
            </w:r>
          </w:p>
        </w:tc>
        <w:tc>
          <w:tcPr>
            <w:tcW w:w="2126" w:type="dxa"/>
          </w:tcPr>
          <w:p w14:paraId="6751F6A5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sz w:val="24"/>
                <w:szCs w:val="24"/>
                <w:lang w:val="pl-PL"/>
              </w:rPr>
            </w:pPr>
          </w:p>
        </w:tc>
      </w:tr>
      <w:tr w:rsidR="00616C40" w14:paraId="44FC6DC4" w14:textId="77777777" w:rsidTr="00537264">
        <w:trPr>
          <w:trHeight w:val="678"/>
        </w:trPr>
        <w:tc>
          <w:tcPr>
            <w:tcW w:w="2703" w:type="dxa"/>
            <w:vAlign w:val="center"/>
          </w:tcPr>
          <w:p w14:paraId="3CAE9CE0" w14:textId="77777777" w:rsidR="00616C40" w:rsidRPr="00BF6ECE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1.3 Rozwój przedsiębiorczości</w:t>
            </w:r>
          </w:p>
        </w:tc>
        <w:tc>
          <w:tcPr>
            <w:tcW w:w="4678" w:type="dxa"/>
          </w:tcPr>
          <w:p w14:paraId="11C5017D" w14:textId="77777777" w:rsidR="00616C40" w:rsidRPr="00BF6ECE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operacji z zakresu rozwoju przedsiębiorczości</w:t>
            </w:r>
          </w:p>
        </w:tc>
        <w:tc>
          <w:tcPr>
            <w:tcW w:w="2126" w:type="dxa"/>
          </w:tcPr>
          <w:p w14:paraId="4DD6D028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sz w:val="24"/>
                <w:szCs w:val="24"/>
                <w:lang w:val="pl-PL"/>
              </w:rPr>
            </w:pPr>
          </w:p>
        </w:tc>
      </w:tr>
      <w:tr w:rsidR="00616C40" w14:paraId="01004FD4" w14:textId="77777777" w:rsidTr="00537264">
        <w:trPr>
          <w:trHeight w:val="790"/>
        </w:trPr>
        <w:tc>
          <w:tcPr>
            <w:tcW w:w="2703" w:type="dxa"/>
            <w:vAlign w:val="center"/>
          </w:tcPr>
          <w:p w14:paraId="230BCCE0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2.1 Nowoczesna infrastruktura</w:t>
            </w:r>
          </w:p>
        </w:tc>
        <w:tc>
          <w:tcPr>
            <w:tcW w:w="4678" w:type="dxa"/>
          </w:tcPr>
          <w:p w14:paraId="16BF6A98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wspartych operacji z zakresu infrastruktury</w:t>
            </w:r>
          </w:p>
        </w:tc>
        <w:tc>
          <w:tcPr>
            <w:tcW w:w="2126" w:type="dxa"/>
          </w:tcPr>
          <w:p w14:paraId="48690C0E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sz w:val="24"/>
                <w:szCs w:val="24"/>
                <w:lang w:val="pl-PL"/>
              </w:rPr>
            </w:pPr>
          </w:p>
        </w:tc>
      </w:tr>
      <w:tr w:rsidR="00616C40" w14:paraId="6EB93FC6" w14:textId="77777777" w:rsidTr="00537264">
        <w:trPr>
          <w:trHeight w:val="360"/>
        </w:trPr>
        <w:tc>
          <w:tcPr>
            <w:tcW w:w="2703" w:type="dxa"/>
          </w:tcPr>
          <w:p w14:paraId="04032A39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2.2 Wykorzystanie lokalnych zasobów przyrodniczych i kulturowych</w:t>
            </w:r>
          </w:p>
        </w:tc>
        <w:tc>
          <w:tcPr>
            <w:tcW w:w="4678" w:type="dxa"/>
          </w:tcPr>
          <w:p w14:paraId="087774A6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operacji wykorzystujących lokalne zasoby obszary LSR</w:t>
            </w:r>
          </w:p>
        </w:tc>
        <w:tc>
          <w:tcPr>
            <w:tcW w:w="2126" w:type="dxa"/>
          </w:tcPr>
          <w:p w14:paraId="69C2BC28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sz w:val="24"/>
                <w:szCs w:val="24"/>
                <w:lang w:val="pl-PL"/>
              </w:rPr>
            </w:pPr>
          </w:p>
        </w:tc>
      </w:tr>
    </w:tbl>
    <w:p w14:paraId="613120A8" w14:textId="77777777" w:rsidR="00235436" w:rsidRPr="00235436" w:rsidRDefault="00235436" w:rsidP="00235436">
      <w:pPr>
        <w:rPr>
          <w:sz w:val="10"/>
          <w:szCs w:val="10"/>
        </w:rPr>
      </w:pPr>
    </w:p>
    <w:tbl>
      <w:tblPr>
        <w:tblStyle w:val="Tabela-Siatka"/>
        <w:tblpPr w:leftFromText="141" w:rightFromText="141" w:vertAnchor="text" w:horzAnchor="margin" w:tblpXSpec="center" w:tblpY="211"/>
        <w:tblW w:w="950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78"/>
        <w:gridCol w:w="5103"/>
        <w:gridCol w:w="2126"/>
      </w:tblGrid>
      <w:tr w:rsidR="00616C40" w:rsidRPr="00330B9B" w14:paraId="54DFD21C" w14:textId="77777777" w:rsidTr="00537264">
        <w:trPr>
          <w:trHeight w:val="341"/>
        </w:trPr>
        <w:tc>
          <w:tcPr>
            <w:tcW w:w="9507" w:type="dxa"/>
            <w:gridSpan w:val="3"/>
            <w:shd w:val="clear" w:color="auto" w:fill="F2F2F2" w:themeFill="background1" w:themeFillShade="F2"/>
            <w:vAlign w:val="bottom"/>
          </w:tcPr>
          <w:p w14:paraId="365A6286" w14:textId="77777777" w:rsidR="00022BEC" w:rsidRDefault="00616C40" w:rsidP="00022BEC">
            <w:pPr>
              <w:pStyle w:val="Akapitzlist"/>
              <w:numPr>
                <w:ilvl w:val="0"/>
                <w:numId w:val="13"/>
              </w:numPr>
              <w:tabs>
                <w:tab w:val="left" w:pos="284"/>
              </w:tabs>
              <w:spacing w:line="240" w:lineRule="auto"/>
              <w:ind w:left="480" w:hanging="480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30B9B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lastRenderedPageBreak/>
              <w:t>WSKA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Ź</w:t>
            </w:r>
            <w:r w:rsidRPr="00330B9B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NIKI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REZULTATU </w:t>
            </w:r>
            <w:r w:rsidRPr="00330B9B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 xml:space="preserve">OSIĄGNIĘTE W WYNIKU REALIZACJI </w:t>
            </w:r>
          </w:p>
          <w:p w14:paraId="4E09466E" w14:textId="44828EBD" w:rsidR="00022BEC" w:rsidRPr="00022BEC" w:rsidRDefault="00616C40" w:rsidP="00022BEC">
            <w:pPr>
              <w:pStyle w:val="Akapitzlist"/>
              <w:tabs>
                <w:tab w:val="left" w:pos="284"/>
              </w:tabs>
              <w:spacing w:line="240" w:lineRule="auto"/>
              <w:ind w:left="480"/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</w:pPr>
            <w:r w:rsidRPr="00330B9B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OPERACJI/ZADANIA</w:t>
            </w:r>
          </w:p>
        </w:tc>
      </w:tr>
      <w:tr w:rsidR="00616C40" w:rsidRPr="00330B9B" w14:paraId="7CEB5389" w14:textId="77777777" w:rsidTr="00537264">
        <w:trPr>
          <w:trHeight w:val="420"/>
        </w:trPr>
        <w:tc>
          <w:tcPr>
            <w:tcW w:w="2278" w:type="dxa"/>
            <w:shd w:val="clear" w:color="auto" w:fill="F2F2F2" w:themeFill="background1" w:themeFillShade="F2"/>
            <w:vAlign w:val="center"/>
          </w:tcPr>
          <w:p w14:paraId="298C6872" w14:textId="77777777" w:rsidR="00616C40" w:rsidRPr="00330B9B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0B9B">
              <w:rPr>
                <w:rFonts w:ascii="Arial" w:hAnsi="Arial" w:cs="Arial"/>
                <w:b/>
                <w:bCs/>
                <w:lang w:val="pl-PL"/>
              </w:rPr>
              <w:t>Przedsięwzięcie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A8FA2F3" w14:textId="77777777" w:rsidR="00616C40" w:rsidRPr="00330B9B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lang w:val="pl-PL"/>
              </w:rPr>
            </w:pPr>
            <w:r w:rsidRPr="00330B9B">
              <w:rPr>
                <w:rFonts w:ascii="Arial" w:hAnsi="Arial" w:cs="Arial"/>
                <w:b/>
                <w:bCs/>
                <w:lang w:val="pl-PL"/>
              </w:rPr>
              <w:t>Wskaźnik</w:t>
            </w:r>
            <w:r>
              <w:rPr>
                <w:rFonts w:ascii="Arial" w:hAnsi="Arial" w:cs="Arial"/>
                <w:b/>
                <w:bCs/>
                <w:lang w:val="pl-PL"/>
              </w:rPr>
              <w:t xml:space="preserve"> rezultatu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36B0D55" w14:textId="77777777" w:rsidR="00616C40" w:rsidRPr="00330B9B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jc w:val="center"/>
              <w:rPr>
                <w:lang w:val="pl-PL"/>
              </w:rPr>
            </w:pPr>
            <w:r w:rsidRPr="00330B9B">
              <w:rPr>
                <w:rFonts w:ascii="Arial" w:hAnsi="Arial" w:cs="Arial"/>
                <w:lang w:val="pl-PL"/>
              </w:rPr>
              <w:t>Wartość</w:t>
            </w:r>
          </w:p>
        </w:tc>
      </w:tr>
      <w:tr w:rsidR="00616C40" w:rsidRPr="00330B9B" w14:paraId="1CD79D80" w14:textId="77777777" w:rsidTr="00537264">
        <w:trPr>
          <w:trHeight w:val="383"/>
        </w:trPr>
        <w:tc>
          <w:tcPr>
            <w:tcW w:w="2278" w:type="dxa"/>
            <w:vMerge w:val="restart"/>
            <w:shd w:val="clear" w:color="auto" w:fill="auto"/>
            <w:vAlign w:val="center"/>
          </w:tcPr>
          <w:p w14:paraId="6AF0B0EB" w14:textId="77777777" w:rsidR="00616C40" w:rsidRPr="00665359" w:rsidRDefault="00616C40" w:rsidP="00616C40">
            <w:pPr>
              <w:pStyle w:val="Akapitzlist"/>
              <w:numPr>
                <w:ilvl w:val="1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665359">
              <w:rPr>
                <w:rFonts w:ascii="Arial" w:hAnsi="Arial" w:cs="Arial"/>
              </w:rPr>
              <w:t>Wsparcie</w:t>
            </w:r>
            <w:proofErr w:type="spellEnd"/>
            <w:r w:rsidRPr="00665359">
              <w:rPr>
                <w:rFonts w:ascii="Arial" w:hAnsi="Arial" w:cs="Arial"/>
              </w:rPr>
              <w:t xml:space="preserve"> </w:t>
            </w:r>
            <w:proofErr w:type="spellStart"/>
            <w:r w:rsidRPr="00665359">
              <w:rPr>
                <w:rFonts w:ascii="Arial" w:hAnsi="Arial" w:cs="Arial"/>
              </w:rPr>
              <w:t>aktywnej</w:t>
            </w:r>
            <w:proofErr w:type="spellEnd"/>
            <w:r w:rsidRPr="00665359">
              <w:rPr>
                <w:rFonts w:ascii="Arial" w:hAnsi="Arial" w:cs="Arial"/>
              </w:rPr>
              <w:t xml:space="preserve"> </w:t>
            </w:r>
            <w:proofErr w:type="spellStart"/>
            <w:r w:rsidRPr="00665359">
              <w:rPr>
                <w:rFonts w:ascii="Arial" w:hAnsi="Arial" w:cs="Arial"/>
              </w:rPr>
              <w:t>integracji</w:t>
            </w:r>
            <w:proofErr w:type="spellEnd"/>
            <w:r w:rsidRPr="00665359">
              <w:rPr>
                <w:rFonts w:ascii="Arial" w:hAnsi="Arial" w:cs="Arial"/>
              </w:rPr>
              <w:t xml:space="preserve"> </w:t>
            </w:r>
            <w:proofErr w:type="spellStart"/>
            <w:r w:rsidRPr="00665359">
              <w:rPr>
                <w:rFonts w:ascii="Arial" w:hAnsi="Arial" w:cs="Arial"/>
              </w:rPr>
              <w:t>mieszkańców</w:t>
            </w:r>
            <w:proofErr w:type="spellEnd"/>
          </w:p>
        </w:tc>
        <w:tc>
          <w:tcPr>
            <w:tcW w:w="5103" w:type="dxa"/>
            <w:shd w:val="clear" w:color="auto" w:fill="auto"/>
            <w:vAlign w:val="center"/>
          </w:tcPr>
          <w:p w14:paraId="2EC014D8" w14:textId="77777777" w:rsidR="00616C40" w:rsidRPr="000934DE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osób poszukujących pracy po opuszczeniu programu (</w:t>
            </w:r>
            <w:r w:rsidRPr="00022BEC">
              <w:rPr>
                <w:rFonts w:ascii="Arial" w:hAnsi="Arial" w:cs="Arial"/>
                <w:b/>
                <w:bCs/>
                <w:lang w:val="pl-PL"/>
              </w:rPr>
              <w:t>EECR01</w:t>
            </w:r>
            <w:r>
              <w:rPr>
                <w:rFonts w:ascii="Arial" w:hAnsi="Arial" w:cs="Arial"/>
                <w:lang w:val="pl-PL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EC647C" w14:textId="77777777" w:rsidR="00616C40" w:rsidRPr="00330B9B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616C40" w:rsidRPr="00330B9B" w14:paraId="263FF1E5" w14:textId="77777777" w:rsidTr="00537264">
        <w:trPr>
          <w:trHeight w:val="195"/>
        </w:trPr>
        <w:tc>
          <w:tcPr>
            <w:tcW w:w="2278" w:type="dxa"/>
            <w:vMerge/>
            <w:shd w:val="clear" w:color="auto" w:fill="auto"/>
            <w:vAlign w:val="center"/>
          </w:tcPr>
          <w:p w14:paraId="16C1F0AC" w14:textId="77777777" w:rsidR="00616C40" w:rsidRPr="00665359" w:rsidRDefault="00616C40" w:rsidP="00616C40">
            <w:pPr>
              <w:pStyle w:val="Akapitzlist"/>
              <w:numPr>
                <w:ilvl w:val="1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93AC0AA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osób, które uzyskały kwalifikacje po opuszczeniu programu (</w:t>
            </w:r>
            <w:r w:rsidRPr="00022BEC">
              <w:rPr>
                <w:rFonts w:ascii="Arial" w:hAnsi="Arial" w:cs="Arial"/>
                <w:b/>
                <w:bCs/>
                <w:lang w:val="pl-PL"/>
              </w:rPr>
              <w:t>EECR03</w:t>
            </w:r>
            <w:r>
              <w:rPr>
                <w:rFonts w:ascii="Arial" w:hAnsi="Arial" w:cs="Arial"/>
                <w:lang w:val="pl-PL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DFE0CDA" w14:textId="77777777" w:rsidR="00616C40" w:rsidRPr="00330B9B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616C40" w:rsidRPr="00330B9B" w14:paraId="5F08AFCF" w14:textId="77777777" w:rsidTr="00537264">
        <w:trPr>
          <w:trHeight w:val="762"/>
        </w:trPr>
        <w:tc>
          <w:tcPr>
            <w:tcW w:w="2278" w:type="dxa"/>
            <w:vMerge/>
            <w:shd w:val="clear" w:color="auto" w:fill="auto"/>
            <w:vAlign w:val="center"/>
          </w:tcPr>
          <w:p w14:paraId="7E2FAAD7" w14:textId="77777777" w:rsidR="00616C40" w:rsidRPr="00665359" w:rsidRDefault="00616C40" w:rsidP="00616C40">
            <w:pPr>
              <w:pStyle w:val="Akapitzlist"/>
              <w:numPr>
                <w:ilvl w:val="1"/>
                <w:numId w:val="10"/>
              </w:num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5B9F358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osób pracujących, łącznie z prowadzącymi działalność na własny rachunek, po opuszczeniu programu (</w:t>
            </w:r>
            <w:r w:rsidRPr="00022BEC">
              <w:rPr>
                <w:rFonts w:ascii="Arial" w:hAnsi="Arial" w:cs="Arial"/>
                <w:b/>
                <w:bCs/>
                <w:lang w:val="pl-PL"/>
              </w:rPr>
              <w:t>EECR04</w:t>
            </w:r>
            <w:r>
              <w:rPr>
                <w:rFonts w:ascii="Arial" w:hAnsi="Arial" w:cs="Arial"/>
                <w:lang w:val="pl-PL"/>
              </w:rPr>
              <w:t>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B9268C" w14:textId="77777777" w:rsidR="00616C40" w:rsidRPr="00330B9B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616C40" w14:paraId="2FAA6169" w14:textId="77777777" w:rsidTr="00537264">
        <w:trPr>
          <w:trHeight w:val="1099"/>
        </w:trPr>
        <w:tc>
          <w:tcPr>
            <w:tcW w:w="2278" w:type="dxa"/>
            <w:vAlign w:val="center"/>
          </w:tcPr>
          <w:p w14:paraId="6B4D8811" w14:textId="77777777" w:rsidR="00616C40" w:rsidRPr="00BF6ECE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 w:rsidRPr="00BF6ECE">
              <w:rPr>
                <w:rFonts w:ascii="Arial" w:hAnsi="Arial" w:cs="Arial"/>
                <w:lang w:val="pl-PL"/>
              </w:rPr>
              <w:t xml:space="preserve">1.2 Włączenie społeczne seniorów, ludzi młodych </w:t>
            </w:r>
            <w:r>
              <w:rPr>
                <w:rFonts w:ascii="Arial" w:hAnsi="Arial" w:cs="Arial"/>
                <w:lang w:val="pl-PL"/>
              </w:rPr>
              <w:t xml:space="preserve">i </w:t>
            </w:r>
            <w:r w:rsidRPr="00BF6ECE">
              <w:rPr>
                <w:rFonts w:ascii="Arial" w:hAnsi="Arial" w:cs="Arial"/>
                <w:lang w:val="pl-PL"/>
              </w:rPr>
              <w:t>osób w niekorzystnej sytuacji</w:t>
            </w:r>
          </w:p>
        </w:tc>
        <w:tc>
          <w:tcPr>
            <w:tcW w:w="5103" w:type="dxa"/>
          </w:tcPr>
          <w:p w14:paraId="1869D549" w14:textId="77777777" w:rsidR="00616C40" w:rsidRPr="00BF6ECE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Liczba osób objętych wspieranymi projektami włączenia społecznego</w:t>
            </w:r>
          </w:p>
        </w:tc>
        <w:tc>
          <w:tcPr>
            <w:tcW w:w="2126" w:type="dxa"/>
          </w:tcPr>
          <w:p w14:paraId="2F281495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sz w:val="24"/>
                <w:szCs w:val="24"/>
                <w:lang w:val="pl-PL"/>
              </w:rPr>
            </w:pPr>
          </w:p>
        </w:tc>
      </w:tr>
      <w:tr w:rsidR="00616C40" w14:paraId="607C359E" w14:textId="77777777" w:rsidTr="00537264">
        <w:trPr>
          <w:trHeight w:val="678"/>
        </w:trPr>
        <w:tc>
          <w:tcPr>
            <w:tcW w:w="2278" w:type="dxa"/>
            <w:vAlign w:val="center"/>
          </w:tcPr>
          <w:p w14:paraId="3667C559" w14:textId="77777777" w:rsidR="00616C40" w:rsidRPr="00AA3FC7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color w:val="212121"/>
                <w:lang w:val="pl-PL"/>
              </w:rPr>
            </w:pPr>
            <w:r w:rsidRPr="00AA3FC7">
              <w:rPr>
                <w:rFonts w:ascii="Arial" w:hAnsi="Arial" w:cs="Arial"/>
                <w:color w:val="212121"/>
                <w:lang w:val="pl-PL"/>
              </w:rPr>
              <w:t>1.3 Rozwój przedsiębiorczości</w:t>
            </w:r>
          </w:p>
        </w:tc>
        <w:tc>
          <w:tcPr>
            <w:tcW w:w="5103" w:type="dxa"/>
          </w:tcPr>
          <w:p w14:paraId="460AB6C2" w14:textId="77777777" w:rsidR="00616C40" w:rsidRPr="0073238C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strike/>
                <w:lang w:val="pl-PL"/>
              </w:rPr>
            </w:pPr>
          </w:p>
        </w:tc>
        <w:tc>
          <w:tcPr>
            <w:tcW w:w="2126" w:type="dxa"/>
          </w:tcPr>
          <w:p w14:paraId="2411F8A2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sz w:val="24"/>
                <w:szCs w:val="24"/>
                <w:lang w:val="pl-PL"/>
              </w:rPr>
            </w:pPr>
          </w:p>
        </w:tc>
      </w:tr>
      <w:tr w:rsidR="00616C40" w14:paraId="576B5012" w14:textId="77777777" w:rsidTr="00537264">
        <w:trPr>
          <w:trHeight w:val="790"/>
        </w:trPr>
        <w:tc>
          <w:tcPr>
            <w:tcW w:w="2278" w:type="dxa"/>
            <w:vAlign w:val="center"/>
          </w:tcPr>
          <w:p w14:paraId="1821D547" w14:textId="77777777" w:rsidR="00616C40" w:rsidRPr="00AA3FC7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color w:val="212121"/>
                <w:lang w:val="pl-PL"/>
              </w:rPr>
            </w:pPr>
            <w:r w:rsidRPr="00AA3FC7">
              <w:rPr>
                <w:rFonts w:ascii="Arial" w:hAnsi="Arial" w:cs="Arial"/>
                <w:color w:val="212121"/>
                <w:lang w:val="pl-PL"/>
              </w:rPr>
              <w:t>2.1 Nowoczesna infrastruktura</w:t>
            </w:r>
          </w:p>
        </w:tc>
        <w:tc>
          <w:tcPr>
            <w:tcW w:w="5103" w:type="dxa"/>
          </w:tcPr>
          <w:p w14:paraId="0BFEE9B9" w14:textId="79FD0713" w:rsidR="00022BEC" w:rsidRDefault="00022BEC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 w:rsidRPr="00022BEC">
              <w:rPr>
                <w:rFonts w:ascii="Arial" w:hAnsi="Arial" w:cs="Arial"/>
                <w:b/>
                <w:bCs/>
                <w:lang w:val="pl-PL"/>
              </w:rPr>
              <w:t>R.27</w:t>
            </w:r>
            <w:r>
              <w:rPr>
                <w:rFonts w:ascii="Arial" w:hAnsi="Arial" w:cs="Arial"/>
                <w:lang w:val="pl-PL"/>
              </w:rPr>
              <w:t xml:space="preserve"> Realizacja celów środowiskowych lub klimatycznych poprzez inwestycje na obszarach wiejskich:</w:t>
            </w:r>
          </w:p>
          <w:p w14:paraId="64FFC754" w14:textId="19E3C5DD" w:rsidR="00616C40" w:rsidRDefault="00022BEC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</w:t>
            </w:r>
            <w:r w:rsidR="00616C40">
              <w:rPr>
                <w:rFonts w:ascii="Arial" w:hAnsi="Arial" w:cs="Arial"/>
                <w:lang w:val="pl-PL"/>
              </w:rPr>
              <w:t>iczba operacji przyczyniających się do realizacji na obszarach wiejskich celów w zakresie zrównoważenia środowiskowego oraz osiągnięcia celów w dziedzinie łagodzenia zmiany klimatu i przystosowania do niej</w:t>
            </w:r>
          </w:p>
        </w:tc>
        <w:tc>
          <w:tcPr>
            <w:tcW w:w="2126" w:type="dxa"/>
          </w:tcPr>
          <w:p w14:paraId="438EC6BE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sz w:val="24"/>
                <w:szCs w:val="24"/>
                <w:lang w:val="pl-PL"/>
              </w:rPr>
            </w:pPr>
          </w:p>
        </w:tc>
      </w:tr>
      <w:tr w:rsidR="00616C40" w14:paraId="29A7F608" w14:textId="77777777" w:rsidTr="00537264">
        <w:trPr>
          <w:trHeight w:val="360"/>
        </w:trPr>
        <w:tc>
          <w:tcPr>
            <w:tcW w:w="2278" w:type="dxa"/>
          </w:tcPr>
          <w:p w14:paraId="4AEBB5B4" w14:textId="77777777" w:rsidR="00616C40" w:rsidRPr="00AA3FC7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color w:val="212121"/>
                <w:lang w:val="pl-PL"/>
              </w:rPr>
            </w:pPr>
            <w:r w:rsidRPr="00AA3FC7">
              <w:rPr>
                <w:rFonts w:ascii="Arial" w:hAnsi="Arial" w:cs="Arial"/>
                <w:color w:val="212121"/>
                <w:lang w:val="pl-PL"/>
              </w:rPr>
              <w:t>2.2 Wykorzystanie lokalnych zasobów przyrodniczych i kulturowych</w:t>
            </w:r>
          </w:p>
        </w:tc>
        <w:tc>
          <w:tcPr>
            <w:tcW w:w="5103" w:type="dxa"/>
          </w:tcPr>
          <w:p w14:paraId="4FA69B33" w14:textId="77777777" w:rsidR="00616C40" w:rsidRPr="0073238C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strike/>
                <w:lang w:val="pl-PL"/>
              </w:rPr>
            </w:pPr>
          </w:p>
        </w:tc>
        <w:tc>
          <w:tcPr>
            <w:tcW w:w="2126" w:type="dxa"/>
          </w:tcPr>
          <w:p w14:paraId="459CC114" w14:textId="77777777" w:rsidR="00616C40" w:rsidRDefault="00616C40" w:rsidP="00616C40">
            <w:pPr>
              <w:pStyle w:val="Akapitzlist"/>
              <w:tabs>
                <w:tab w:val="left" w:pos="284"/>
              </w:tabs>
              <w:spacing w:line="240" w:lineRule="auto"/>
              <w:ind w:left="0"/>
              <w:rPr>
                <w:sz w:val="24"/>
                <w:szCs w:val="24"/>
                <w:lang w:val="pl-PL"/>
              </w:rPr>
            </w:pPr>
          </w:p>
        </w:tc>
      </w:tr>
    </w:tbl>
    <w:p w14:paraId="44A59390" w14:textId="77777777" w:rsidR="00581414" w:rsidRPr="008F6240" w:rsidRDefault="00581414" w:rsidP="008F6240">
      <w:pPr>
        <w:tabs>
          <w:tab w:val="left" w:pos="284"/>
        </w:tabs>
        <w:rPr>
          <w:sz w:val="20"/>
          <w:szCs w:val="20"/>
        </w:rPr>
      </w:pPr>
    </w:p>
    <w:p w14:paraId="3EF24A4D" w14:textId="007F427B" w:rsidR="005A6149" w:rsidRPr="00DD46B2" w:rsidRDefault="00B4455A" w:rsidP="008F6240">
      <w:pPr>
        <w:spacing w:line="240" w:lineRule="auto"/>
        <w:rPr>
          <w:rFonts w:ascii="Arial" w:hAnsi="Arial" w:cs="Arial"/>
        </w:rPr>
      </w:pPr>
      <w:r w:rsidRPr="00DD46B2">
        <w:rPr>
          <w:rFonts w:ascii="Arial" w:hAnsi="Arial" w:cs="Arial"/>
        </w:rPr>
        <w:t xml:space="preserve">Przynależność </w:t>
      </w:r>
      <w:r w:rsidR="00CA42E2">
        <w:rPr>
          <w:rFonts w:ascii="Arial" w:hAnsi="Arial" w:cs="Arial"/>
        </w:rPr>
        <w:t>Beneficjenta</w:t>
      </w:r>
      <w:r w:rsidR="002E0D6C">
        <w:rPr>
          <w:rFonts w:ascii="Arial" w:hAnsi="Arial" w:cs="Arial"/>
        </w:rPr>
        <w:t xml:space="preserve"> </w:t>
      </w:r>
      <w:r w:rsidRPr="00DD46B2">
        <w:rPr>
          <w:rFonts w:ascii="Arial" w:hAnsi="Arial" w:cs="Arial"/>
        </w:rPr>
        <w:t>do grupy osób w niekorzyst</w:t>
      </w:r>
      <w:r w:rsidR="008770A1" w:rsidRPr="00DD46B2">
        <w:rPr>
          <w:rFonts w:ascii="Arial" w:hAnsi="Arial" w:cs="Arial"/>
        </w:rPr>
        <w:t xml:space="preserve">nej </w:t>
      </w:r>
      <w:r w:rsidRPr="00DD46B2">
        <w:rPr>
          <w:rFonts w:ascii="Arial" w:hAnsi="Arial" w:cs="Arial"/>
        </w:rPr>
        <w:t>sytuacji zidentyfikowane LSR</w:t>
      </w:r>
      <w:r w:rsidR="00CA42E2">
        <w:rPr>
          <w:rFonts w:ascii="Arial" w:hAnsi="Arial" w:cs="Arial"/>
        </w:rPr>
        <w:t>:</w:t>
      </w:r>
    </w:p>
    <w:p w14:paraId="0EC403A7" w14:textId="4CDCE3C5" w:rsidR="00FB4079" w:rsidRDefault="008E24EF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bookmarkStart w:id="1" w:name="_Hlk183085475"/>
      <w:r w:rsidRPr="00062589">
        <w:rPr>
          <w:rFonts w:ascii="Arial" w:hAnsi="Arial" w:cs="Arial"/>
          <w:lang w:val="pl-PL"/>
        </w:rPr>
        <w:t>Tak</w:t>
      </w:r>
    </w:p>
    <w:p w14:paraId="792142E2" w14:textId="77777777" w:rsidR="00806847" w:rsidRDefault="00806847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5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kobiety</w:t>
      </w:r>
    </w:p>
    <w:p w14:paraId="0C0FBE62" w14:textId="77777777" w:rsidR="00806847" w:rsidRDefault="00806847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5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osoby z niepełnosprawnościami i ich opiekunowie</w:t>
      </w:r>
    </w:p>
    <w:p w14:paraId="530766D4" w14:textId="77777777" w:rsidR="00806847" w:rsidRDefault="00806847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5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osoby poszukujące zatrudnienia</w:t>
      </w:r>
    </w:p>
    <w:p w14:paraId="5E00B9D1" w14:textId="77777777" w:rsidR="00806847" w:rsidRDefault="00806847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5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osoby młode ( do 25 roku życia)</w:t>
      </w:r>
    </w:p>
    <w:p w14:paraId="5CE568DB" w14:textId="77777777" w:rsidR="00806847" w:rsidRPr="00062589" w:rsidRDefault="00806847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5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osoby starsze (powyżej 60 roku życia)    </w:t>
      </w:r>
    </w:p>
    <w:p w14:paraId="73F91194" w14:textId="2FACE068" w:rsidR="008E24EF" w:rsidRDefault="008E24EF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006598">
        <w:rPr>
          <w:rFonts w:ascii="Arial" w:hAnsi="Arial" w:cs="Arial"/>
          <w:lang w:val="pl-PL"/>
        </w:rPr>
        <w:lastRenderedPageBreak/>
        <w:t>Nie</w:t>
      </w:r>
    </w:p>
    <w:p w14:paraId="3837F091" w14:textId="74059375" w:rsidR="00CA42E2" w:rsidRPr="00006598" w:rsidRDefault="00CA42E2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Nie dotyczy</w:t>
      </w:r>
    </w:p>
    <w:bookmarkEnd w:id="1"/>
    <w:p w14:paraId="08B84060" w14:textId="77777777" w:rsidR="00616C40" w:rsidRPr="002B1AFE" w:rsidRDefault="00616C40" w:rsidP="002B1AFE">
      <w:pPr>
        <w:spacing w:line="240" w:lineRule="auto"/>
        <w:rPr>
          <w:rFonts w:ascii="Arial" w:hAnsi="Arial" w:cs="Arial"/>
        </w:rPr>
      </w:pPr>
    </w:p>
    <w:p w14:paraId="0BDD51BA" w14:textId="77AED1EC" w:rsidR="003D63FE" w:rsidRPr="008278DA" w:rsidRDefault="008770A1" w:rsidP="008F6240">
      <w:pPr>
        <w:pStyle w:val="Akapitzlist"/>
        <w:spacing w:line="240" w:lineRule="auto"/>
        <w:ind w:left="-284"/>
        <w:rPr>
          <w:rFonts w:ascii="Arial" w:hAnsi="Arial" w:cs="Arial"/>
        </w:rPr>
      </w:pPr>
      <w:proofErr w:type="spellStart"/>
      <w:r w:rsidRPr="008278DA">
        <w:rPr>
          <w:rFonts w:ascii="Arial" w:hAnsi="Arial" w:cs="Arial"/>
        </w:rPr>
        <w:t>W</w:t>
      </w:r>
      <w:r w:rsidR="003D63FE" w:rsidRPr="008278DA">
        <w:rPr>
          <w:rFonts w:ascii="Arial" w:hAnsi="Arial" w:cs="Arial"/>
        </w:rPr>
        <w:t>pływ</w:t>
      </w:r>
      <w:proofErr w:type="spellEnd"/>
      <w:r w:rsidR="003D63FE" w:rsidRPr="008278DA">
        <w:rPr>
          <w:rFonts w:ascii="Arial" w:hAnsi="Arial" w:cs="Arial"/>
        </w:rPr>
        <w:t xml:space="preserve"> </w:t>
      </w:r>
      <w:proofErr w:type="spellStart"/>
      <w:r w:rsidRPr="008278DA">
        <w:rPr>
          <w:rFonts w:ascii="Arial" w:hAnsi="Arial" w:cs="Arial"/>
        </w:rPr>
        <w:t>operacji</w:t>
      </w:r>
      <w:proofErr w:type="spellEnd"/>
      <w:r w:rsidR="00CA42E2">
        <w:rPr>
          <w:rFonts w:ascii="Arial" w:hAnsi="Arial" w:cs="Arial"/>
        </w:rPr>
        <w:t>/</w:t>
      </w:r>
      <w:proofErr w:type="spellStart"/>
      <w:r w:rsidR="00CA42E2">
        <w:rPr>
          <w:rFonts w:ascii="Arial" w:hAnsi="Arial" w:cs="Arial"/>
        </w:rPr>
        <w:t>zadania</w:t>
      </w:r>
      <w:proofErr w:type="spellEnd"/>
      <w:r w:rsidRPr="008278DA">
        <w:rPr>
          <w:rFonts w:ascii="Arial" w:hAnsi="Arial" w:cs="Arial"/>
        </w:rPr>
        <w:t xml:space="preserve"> </w:t>
      </w:r>
      <w:proofErr w:type="spellStart"/>
      <w:r w:rsidR="003D63FE" w:rsidRPr="008278DA">
        <w:rPr>
          <w:rFonts w:ascii="Arial" w:hAnsi="Arial" w:cs="Arial"/>
        </w:rPr>
        <w:t>na</w:t>
      </w:r>
      <w:proofErr w:type="spellEnd"/>
      <w:r w:rsidR="003D63FE" w:rsidRPr="008278DA">
        <w:rPr>
          <w:rFonts w:ascii="Arial" w:hAnsi="Arial" w:cs="Arial"/>
        </w:rPr>
        <w:t xml:space="preserve"> </w:t>
      </w:r>
      <w:proofErr w:type="spellStart"/>
      <w:r w:rsidR="003D63FE" w:rsidRPr="008278DA">
        <w:rPr>
          <w:rFonts w:ascii="Arial" w:hAnsi="Arial" w:cs="Arial"/>
        </w:rPr>
        <w:t>grupy</w:t>
      </w:r>
      <w:proofErr w:type="spellEnd"/>
      <w:r w:rsidR="003D63FE" w:rsidRPr="008278DA">
        <w:rPr>
          <w:rFonts w:ascii="Arial" w:hAnsi="Arial" w:cs="Arial"/>
        </w:rPr>
        <w:t xml:space="preserve"> w </w:t>
      </w:r>
      <w:proofErr w:type="spellStart"/>
      <w:r w:rsidR="003D63FE" w:rsidRPr="008278DA">
        <w:rPr>
          <w:rFonts w:ascii="Arial" w:hAnsi="Arial" w:cs="Arial"/>
        </w:rPr>
        <w:t>niekorzystanej</w:t>
      </w:r>
      <w:proofErr w:type="spellEnd"/>
      <w:r w:rsidR="003D63FE" w:rsidRPr="008278DA">
        <w:rPr>
          <w:rFonts w:ascii="Arial" w:hAnsi="Arial" w:cs="Arial"/>
        </w:rPr>
        <w:t xml:space="preserve"> </w:t>
      </w:r>
      <w:proofErr w:type="spellStart"/>
      <w:r w:rsidR="003D63FE" w:rsidRPr="008278DA">
        <w:rPr>
          <w:rFonts w:ascii="Arial" w:hAnsi="Arial" w:cs="Arial"/>
        </w:rPr>
        <w:t>sytuacji</w:t>
      </w:r>
      <w:proofErr w:type="spellEnd"/>
      <w:r w:rsidRPr="008278DA">
        <w:t xml:space="preserve"> </w:t>
      </w:r>
      <w:proofErr w:type="spellStart"/>
      <w:r w:rsidRPr="008278DA">
        <w:rPr>
          <w:rFonts w:ascii="Arial" w:hAnsi="Arial" w:cs="Arial"/>
        </w:rPr>
        <w:t>zidentyfikowane</w:t>
      </w:r>
      <w:proofErr w:type="spellEnd"/>
      <w:r w:rsidRPr="008278DA">
        <w:rPr>
          <w:rFonts w:ascii="Arial" w:hAnsi="Arial" w:cs="Arial"/>
        </w:rPr>
        <w:t xml:space="preserve"> w LSR</w:t>
      </w:r>
      <w:r w:rsidR="00DD46B2">
        <w:rPr>
          <w:rFonts w:ascii="Arial" w:hAnsi="Arial" w:cs="Arial"/>
        </w:rPr>
        <w:t>:</w:t>
      </w:r>
    </w:p>
    <w:p w14:paraId="2B9A63FE" w14:textId="77777777" w:rsidR="008770A1" w:rsidRDefault="008770A1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062589">
        <w:rPr>
          <w:rFonts w:ascii="Arial" w:hAnsi="Arial" w:cs="Arial"/>
          <w:lang w:val="pl-PL"/>
        </w:rPr>
        <w:t>Tak</w:t>
      </w:r>
    </w:p>
    <w:p w14:paraId="7BCBB9CD" w14:textId="77777777" w:rsidR="00006598" w:rsidRDefault="00006598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556"/>
        <w:rPr>
          <w:rFonts w:ascii="Arial" w:hAnsi="Arial" w:cs="Arial"/>
          <w:lang w:val="pl-PL"/>
        </w:rPr>
      </w:pPr>
      <w:bookmarkStart w:id="2" w:name="_Hlk189128365"/>
      <w:r>
        <w:rPr>
          <w:rFonts w:ascii="Arial" w:hAnsi="Arial" w:cs="Arial"/>
          <w:lang w:val="pl-PL"/>
        </w:rPr>
        <w:t>kobiety</w:t>
      </w:r>
    </w:p>
    <w:p w14:paraId="51A3F804" w14:textId="77777777" w:rsidR="00006598" w:rsidRDefault="00006598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5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osoby z niepełnosprawnościami i ich opiekunowie</w:t>
      </w:r>
    </w:p>
    <w:p w14:paraId="1A6E85C0" w14:textId="77777777" w:rsidR="00006598" w:rsidRDefault="00006598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5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osoby poszukujące zatrudnienia</w:t>
      </w:r>
    </w:p>
    <w:p w14:paraId="1D0DD77E" w14:textId="77777777" w:rsidR="00006598" w:rsidRDefault="00006598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5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osoby młode ( do 25 roku życia)</w:t>
      </w:r>
    </w:p>
    <w:p w14:paraId="3710ADDA" w14:textId="77777777" w:rsidR="00006598" w:rsidRPr="00062589" w:rsidRDefault="00006598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firstLine="556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osoby starsze (powyżej 60 roku życia)    </w:t>
      </w:r>
    </w:p>
    <w:bookmarkEnd w:id="2"/>
    <w:p w14:paraId="7154E8FD" w14:textId="77777777" w:rsidR="00006598" w:rsidRPr="00806847" w:rsidRDefault="00006598" w:rsidP="008F6240">
      <w:pPr>
        <w:pStyle w:val="Akapitzlist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6"/>
          <w:szCs w:val="6"/>
          <w:lang w:val="pl-PL"/>
        </w:rPr>
      </w:pPr>
    </w:p>
    <w:p w14:paraId="5CFABF52" w14:textId="77777777" w:rsidR="008770A1" w:rsidRDefault="008770A1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062589">
        <w:rPr>
          <w:rFonts w:ascii="Arial" w:hAnsi="Arial" w:cs="Arial"/>
          <w:lang w:val="pl-PL"/>
        </w:rPr>
        <w:t>Nie</w:t>
      </w:r>
    </w:p>
    <w:p w14:paraId="6FBCAAEE" w14:textId="77777777" w:rsidR="00AA787E" w:rsidRPr="00062589" w:rsidRDefault="00AA787E" w:rsidP="008F6240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</w:p>
    <w:p w14:paraId="649DAD3B" w14:textId="0A342237" w:rsidR="005A6149" w:rsidRPr="00062589" w:rsidRDefault="001F7AB4" w:rsidP="008F6240">
      <w:pPr>
        <w:pStyle w:val="Akapitzlist"/>
        <w:spacing w:line="240" w:lineRule="auto"/>
        <w:ind w:left="-130"/>
        <w:rPr>
          <w:rFonts w:ascii="Arial" w:hAnsi="Arial" w:cs="Arial"/>
          <w:lang w:val="pl-PL"/>
        </w:rPr>
      </w:pPr>
      <w:r w:rsidRPr="00062589">
        <w:rPr>
          <w:rFonts w:ascii="Arial" w:hAnsi="Arial" w:cs="Arial"/>
          <w:lang w:val="pl-PL"/>
        </w:rPr>
        <w:t>I</w:t>
      </w:r>
      <w:r w:rsidR="003D63FE" w:rsidRPr="00062589">
        <w:rPr>
          <w:rFonts w:ascii="Arial" w:hAnsi="Arial" w:cs="Arial"/>
          <w:lang w:val="pl-PL"/>
        </w:rPr>
        <w:t>nnowacyjność operacji</w:t>
      </w:r>
      <w:r w:rsidR="00DD46B2">
        <w:rPr>
          <w:rFonts w:ascii="Arial" w:hAnsi="Arial" w:cs="Arial"/>
          <w:lang w:val="pl-PL"/>
        </w:rPr>
        <w:t>/zadania:</w:t>
      </w:r>
    </w:p>
    <w:p w14:paraId="6141CE84" w14:textId="77777777" w:rsidR="008770A1" w:rsidRPr="00062589" w:rsidRDefault="008770A1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062589">
        <w:rPr>
          <w:rFonts w:ascii="Arial" w:hAnsi="Arial" w:cs="Arial"/>
          <w:lang w:val="pl-PL"/>
        </w:rPr>
        <w:t>Tak</w:t>
      </w:r>
    </w:p>
    <w:p w14:paraId="349C8C66" w14:textId="77777777" w:rsidR="008770A1" w:rsidRPr="00062589" w:rsidRDefault="008770A1" w:rsidP="008F62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pl-PL"/>
        </w:rPr>
      </w:pPr>
      <w:r w:rsidRPr="00062589">
        <w:rPr>
          <w:rFonts w:ascii="Arial" w:hAnsi="Arial" w:cs="Arial"/>
          <w:lang w:val="pl-PL"/>
        </w:rPr>
        <w:t>Nie</w:t>
      </w:r>
    </w:p>
    <w:p w14:paraId="48159147" w14:textId="77777777" w:rsidR="00DD46B2" w:rsidRDefault="00DD46B2" w:rsidP="00DD46B2">
      <w:pPr>
        <w:rPr>
          <w:rFonts w:ascii="Arial" w:hAnsi="Arial" w:cs="Arial"/>
          <w:b/>
        </w:rPr>
      </w:pPr>
    </w:p>
    <w:p w14:paraId="1A280079" w14:textId="77777777" w:rsidR="00616C40" w:rsidRDefault="00616C40" w:rsidP="00DD46B2">
      <w:pPr>
        <w:rPr>
          <w:rFonts w:ascii="Arial" w:hAnsi="Arial" w:cs="Arial"/>
          <w:b/>
        </w:rPr>
      </w:pPr>
    </w:p>
    <w:p w14:paraId="7A3DFB12" w14:textId="1F8A5D3F" w:rsidR="00DD46B2" w:rsidRPr="002326D2" w:rsidRDefault="00374999" w:rsidP="00DD46B2">
      <w:pPr>
        <w:rPr>
          <w:rFonts w:ascii="Arial" w:hAnsi="Arial" w:cs="Arial"/>
          <w:b/>
        </w:rPr>
      </w:pPr>
      <w:r w:rsidRPr="002326D2">
        <w:rPr>
          <w:rFonts w:ascii="Arial" w:hAnsi="Arial" w:cs="Arial"/>
          <w:b/>
        </w:rPr>
        <w:t>Oświadczenie Beneficjenta</w:t>
      </w:r>
      <w:r w:rsidR="00DD46B2" w:rsidRPr="002326D2">
        <w:rPr>
          <w:rFonts w:ascii="Arial" w:hAnsi="Arial" w:cs="Arial"/>
          <w:b/>
        </w:rPr>
        <w:t>/</w:t>
      </w:r>
      <w:proofErr w:type="spellStart"/>
      <w:r w:rsidR="00DD46B2" w:rsidRPr="002326D2">
        <w:rPr>
          <w:rFonts w:ascii="Arial" w:hAnsi="Arial" w:cs="Arial"/>
          <w:b/>
        </w:rPr>
        <w:t>Grantobiorcy</w:t>
      </w:r>
      <w:proofErr w:type="spellEnd"/>
    </w:p>
    <w:p w14:paraId="1C9D7E03" w14:textId="2F717FEE" w:rsidR="00DD46B2" w:rsidRDefault="00DD46B2" w:rsidP="002326D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Informacje zawarte w ankiecie monitorującej są prawdziwe i zgodne ze stanem faktycznym i</w:t>
      </w:r>
      <w:r w:rsidR="002326D2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prawnym. Jestem świadomy/świadoma odpowiedzialności karnej za złożenie fałszywych oświadczeń, wynikającej z przepisów ustawy z dnia 6 czerwca 1997 r. Kodeks Karny. </w:t>
      </w:r>
    </w:p>
    <w:p w14:paraId="4CFAA05A" w14:textId="243CA9C0" w:rsidR="00DD46B2" w:rsidRPr="00DD46B2" w:rsidRDefault="00DD46B2" w:rsidP="00DD46B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Potwierdzam prawidłowość powyższych informacji.</w:t>
      </w:r>
    </w:p>
    <w:p w14:paraId="45E685E5" w14:textId="1FDE15D1" w:rsidR="00DD46B2" w:rsidRPr="00DD46B2" w:rsidRDefault="00DD46B2" w:rsidP="00DD46B2">
      <w:pPr>
        <w:rPr>
          <w:rFonts w:ascii="Arial" w:hAnsi="Arial" w:cs="Arial"/>
          <w:bCs/>
          <w:lang w:bidi="pl-PL"/>
        </w:rPr>
      </w:pPr>
      <w:r w:rsidRPr="00DD46B2">
        <w:rPr>
          <w:rFonts w:ascii="Arial" w:hAnsi="Arial" w:cs="Arial"/>
          <w:bCs/>
          <w:lang w:bidi="pl-PL"/>
        </w:rPr>
        <w:t>Data</w:t>
      </w:r>
      <w:r>
        <w:rPr>
          <w:rFonts w:ascii="Arial" w:hAnsi="Arial" w:cs="Arial"/>
          <w:bCs/>
          <w:lang w:bidi="pl-PL"/>
        </w:rPr>
        <w:t xml:space="preserve"> ______________________</w:t>
      </w:r>
    </w:p>
    <w:p w14:paraId="37AB7CEE" w14:textId="6EDBDA84" w:rsidR="00DD46B2" w:rsidRPr="00DD46B2" w:rsidRDefault="00DD46B2" w:rsidP="00DD46B2">
      <w:pPr>
        <w:rPr>
          <w:rFonts w:ascii="Arial" w:hAnsi="Arial" w:cs="Arial"/>
          <w:bCs/>
          <w:lang w:bidi="pl-PL"/>
        </w:rPr>
      </w:pPr>
      <w:r w:rsidRPr="00DD46B2">
        <w:rPr>
          <w:rFonts w:ascii="Arial" w:hAnsi="Arial" w:cs="Arial"/>
          <w:bCs/>
          <w:lang w:bidi="pl-PL"/>
        </w:rPr>
        <w:t>Podpis:</w:t>
      </w:r>
      <w:r>
        <w:rPr>
          <w:rFonts w:ascii="Arial" w:hAnsi="Arial" w:cs="Arial"/>
          <w:bCs/>
          <w:lang w:bidi="pl-PL"/>
        </w:rPr>
        <w:t xml:space="preserve"> ___________________</w:t>
      </w:r>
    </w:p>
    <w:p w14:paraId="4A227223" w14:textId="77777777" w:rsidR="00DD46B2" w:rsidRPr="00062589" w:rsidRDefault="00DD46B2" w:rsidP="00F016E5">
      <w:pPr>
        <w:rPr>
          <w:rFonts w:ascii="Arial" w:hAnsi="Arial" w:cs="Arial"/>
          <w:bCs/>
        </w:rPr>
      </w:pPr>
    </w:p>
    <w:p w14:paraId="64B45A2A" w14:textId="68EF10A1" w:rsidR="00DD46B2" w:rsidRDefault="00DD46B2" w:rsidP="00CA42E2">
      <w:pPr>
        <w:rPr>
          <w:rFonts w:ascii="Arial" w:hAnsi="Arial" w:cs="Arial"/>
          <w:bCs/>
          <w:sz w:val="20"/>
          <w:szCs w:val="20"/>
        </w:rPr>
      </w:pPr>
    </w:p>
    <w:p w14:paraId="617E6A60" w14:textId="77777777" w:rsidR="008F6240" w:rsidRDefault="008F6240" w:rsidP="00DD46B2">
      <w:pPr>
        <w:pStyle w:val="Akapitzlist"/>
        <w:spacing w:after="120"/>
        <w:ind w:left="-142"/>
        <w:contextualSpacing w:val="0"/>
        <w:rPr>
          <w:rFonts w:ascii="Arial" w:hAnsi="Arial" w:cs="Arial"/>
          <w:bCs/>
          <w:lang w:val="pl-PL"/>
        </w:rPr>
      </w:pPr>
    </w:p>
    <w:p w14:paraId="4437ECE2" w14:textId="4CBF49C8" w:rsidR="00DD46B2" w:rsidRPr="00616C40" w:rsidRDefault="00DD46B2" w:rsidP="00DD46B2">
      <w:pPr>
        <w:pStyle w:val="Akapitzlist"/>
        <w:spacing w:after="120"/>
        <w:ind w:left="-142"/>
        <w:contextualSpacing w:val="0"/>
        <w:rPr>
          <w:rFonts w:ascii="Arial" w:hAnsi="Arial" w:cs="Arial"/>
          <w:b/>
          <w:lang w:val="pl-PL"/>
        </w:rPr>
      </w:pPr>
      <w:r w:rsidRPr="00616C40">
        <w:rPr>
          <w:rFonts w:ascii="Arial" w:hAnsi="Arial" w:cs="Arial"/>
          <w:b/>
          <w:lang w:val="pl-PL"/>
        </w:rPr>
        <w:t>Załączniki:</w:t>
      </w:r>
    </w:p>
    <w:p w14:paraId="03684C7E" w14:textId="34375585" w:rsidR="00EE14BB" w:rsidRDefault="00EE14BB" w:rsidP="00DD46B2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______________________________________________________________________ </w:t>
      </w:r>
      <w:r w:rsidRPr="002E0D6C">
        <w:rPr>
          <w:rFonts w:ascii="Arial" w:hAnsi="Arial" w:cs="Arial"/>
          <w:bCs/>
          <w:lang w:val="pl-PL"/>
        </w:rPr>
        <w:t>/materiały powstałe w wyniku realizacji operacji/zadania, np. zdjęcia, filmy, broszury, ulotki, prezentacje dotyczące operacji/</w:t>
      </w:r>
      <w:r w:rsidRPr="00EE14BB">
        <w:rPr>
          <w:rFonts w:ascii="Arial" w:hAnsi="Arial" w:cs="Arial"/>
          <w:bCs/>
          <w:lang w:val="pl-PL"/>
        </w:rPr>
        <w:t xml:space="preserve"> </w:t>
      </w:r>
    </w:p>
    <w:p w14:paraId="57F070CA" w14:textId="0E720849" w:rsidR="00DD46B2" w:rsidRPr="00062589" w:rsidRDefault="00EE14BB" w:rsidP="00DD46B2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>Nieodpłatna umowa licencyjna niewyłączna</w:t>
      </w:r>
      <w:r w:rsidR="00DD46B2" w:rsidRPr="00062589">
        <w:rPr>
          <w:rFonts w:ascii="Arial" w:hAnsi="Arial" w:cs="Arial"/>
          <w:bCs/>
          <w:lang w:val="pl-PL"/>
        </w:rPr>
        <w:t xml:space="preserve"> (</w:t>
      </w:r>
      <w:r>
        <w:rPr>
          <w:rFonts w:ascii="Arial" w:hAnsi="Arial" w:cs="Arial"/>
          <w:bCs/>
          <w:lang w:val="pl-PL"/>
        </w:rPr>
        <w:t>na formularzu</w:t>
      </w:r>
      <w:r w:rsidR="00DD46B2" w:rsidRPr="00062589">
        <w:rPr>
          <w:rFonts w:ascii="Arial" w:hAnsi="Arial" w:cs="Arial"/>
          <w:bCs/>
          <w:lang w:val="pl-PL"/>
        </w:rPr>
        <w:t xml:space="preserve"> SŚGD)</w:t>
      </w:r>
    </w:p>
    <w:p w14:paraId="29F0E4D4" w14:textId="77777777" w:rsidR="00DD46B2" w:rsidRDefault="00DD46B2" w:rsidP="00875461">
      <w:pPr>
        <w:jc w:val="center"/>
        <w:rPr>
          <w:rFonts w:ascii="Arial" w:hAnsi="Arial" w:cs="Arial"/>
          <w:bCs/>
          <w:sz w:val="20"/>
          <w:szCs w:val="20"/>
        </w:rPr>
      </w:pPr>
    </w:p>
    <w:p w14:paraId="2AB45DBF" w14:textId="77777777" w:rsidR="002326D2" w:rsidRDefault="002326D2" w:rsidP="00D56BD4">
      <w:pPr>
        <w:rPr>
          <w:rFonts w:ascii="Arial" w:hAnsi="Arial" w:cs="Arial"/>
          <w:b/>
          <w:color w:val="FF0000"/>
          <w:sz w:val="32"/>
          <w:szCs w:val="32"/>
        </w:rPr>
      </w:pPr>
    </w:p>
    <w:p w14:paraId="584AF80E" w14:textId="7E47E80C" w:rsidR="00D56BD4" w:rsidRPr="00DD16DB" w:rsidRDefault="008F6240" w:rsidP="00D56BD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*dot. Beneficjentów operacji w zakresie Start Działalności Gospodarczej</w:t>
      </w:r>
    </w:p>
    <w:sectPr w:rsidR="00D56BD4" w:rsidRPr="00DD16DB" w:rsidSect="0056472D">
      <w:headerReference w:type="default" r:id="rId9"/>
      <w:headerReference w:type="first" r:id="rId10"/>
      <w:pgSz w:w="12240" w:h="15840"/>
      <w:pgMar w:top="1417" w:right="1417" w:bottom="1417" w:left="1417" w:header="454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AD3D" w14:textId="77777777" w:rsidR="00836078" w:rsidRPr="00062589" w:rsidRDefault="00836078" w:rsidP="007A485E">
      <w:pPr>
        <w:spacing w:after="0" w:line="240" w:lineRule="auto"/>
      </w:pPr>
      <w:r w:rsidRPr="00062589">
        <w:separator/>
      </w:r>
    </w:p>
  </w:endnote>
  <w:endnote w:type="continuationSeparator" w:id="0">
    <w:p w14:paraId="5EACE897" w14:textId="77777777" w:rsidR="00836078" w:rsidRPr="00062589" w:rsidRDefault="00836078" w:rsidP="007A485E">
      <w:pPr>
        <w:spacing w:after="0" w:line="240" w:lineRule="auto"/>
      </w:pPr>
      <w:r w:rsidRPr="0006258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CC3FF" w14:textId="77777777" w:rsidR="00836078" w:rsidRPr="00062589" w:rsidRDefault="00836078" w:rsidP="007A485E">
      <w:pPr>
        <w:spacing w:after="0" w:line="240" w:lineRule="auto"/>
      </w:pPr>
      <w:r w:rsidRPr="00062589">
        <w:separator/>
      </w:r>
    </w:p>
  </w:footnote>
  <w:footnote w:type="continuationSeparator" w:id="0">
    <w:p w14:paraId="62B4DA67" w14:textId="77777777" w:rsidR="00836078" w:rsidRPr="00062589" w:rsidRDefault="00836078" w:rsidP="007A485E">
      <w:pPr>
        <w:spacing w:after="0" w:line="240" w:lineRule="auto"/>
      </w:pPr>
      <w:r w:rsidRPr="0006258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F9054" w14:textId="53F00CCF" w:rsidR="00001D2A" w:rsidRPr="00062589" w:rsidRDefault="00001D2A">
    <w:pPr>
      <w:pStyle w:val="Nagwek"/>
    </w:pPr>
    <w:r w:rsidRPr="00062589">
      <w:rPr>
        <w:noProof/>
      </w:rPr>
      <w:drawing>
        <wp:inline distT="0" distB="0" distL="0" distR="0" wp14:anchorId="3B285351" wp14:editId="4440F1B5">
          <wp:extent cx="5972810" cy="607695"/>
          <wp:effectExtent l="0" t="0" r="8890" b="1905"/>
          <wp:docPr id="13852136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62301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7BA5" w14:textId="2D46D677" w:rsidR="00EE7F49" w:rsidRDefault="00EE7F49">
    <w:pPr>
      <w:pStyle w:val="Nagwek"/>
    </w:pPr>
    <w:r w:rsidRPr="00062589">
      <w:rPr>
        <w:noProof/>
      </w:rPr>
      <w:drawing>
        <wp:anchor distT="0" distB="0" distL="114300" distR="114300" simplePos="0" relativeHeight="251658240" behindDoc="0" locked="0" layoutInCell="1" allowOverlap="1" wp14:anchorId="119E4E6D" wp14:editId="70E93CE4">
          <wp:simplePos x="0" y="0"/>
          <wp:positionH relativeFrom="margin">
            <wp:posOffset>-4445</wp:posOffset>
          </wp:positionH>
          <wp:positionV relativeFrom="margin">
            <wp:posOffset>-780415</wp:posOffset>
          </wp:positionV>
          <wp:extent cx="5972810" cy="607695"/>
          <wp:effectExtent l="0" t="0" r="8890" b="1905"/>
          <wp:wrapSquare wrapText="bothSides"/>
          <wp:docPr id="11547410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62301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23F6"/>
    <w:multiLevelType w:val="multilevel"/>
    <w:tmpl w:val="52C84CC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5F32"/>
    <w:multiLevelType w:val="hybridMultilevel"/>
    <w:tmpl w:val="0750DDE0"/>
    <w:lvl w:ilvl="0" w:tplc="8116B68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A52F1"/>
    <w:multiLevelType w:val="hybridMultilevel"/>
    <w:tmpl w:val="607CD938"/>
    <w:lvl w:ilvl="0" w:tplc="BD887C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5761AC"/>
    <w:multiLevelType w:val="hybridMultilevel"/>
    <w:tmpl w:val="5AAE28EC"/>
    <w:lvl w:ilvl="0" w:tplc="310ACD4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346B5"/>
    <w:multiLevelType w:val="hybridMultilevel"/>
    <w:tmpl w:val="ABD6B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A0CC6"/>
    <w:multiLevelType w:val="hybridMultilevel"/>
    <w:tmpl w:val="8CF8A7B6"/>
    <w:lvl w:ilvl="0" w:tplc="773EF83C">
      <w:start w:val="1"/>
      <w:numFmt w:val="decimal"/>
      <w:lvlText w:val="%1."/>
      <w:lvlJc w:val="left"/>
      <w:pPr>
        <w:ind w:left="717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F007CF9"/>
    <w:multiLevelType w:val="hybridMultilevel"/>
    <w:tmpl w:val="0A385C1E"/>
    <w:lvl w:ilvl="0" w:tplc="A18C2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E213B"/>
    <w:multiLevelType w:val="hybridMultilevel"/>
    <w:tmpl w:val="E8C429AE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B4D6E20"/>
    <w:multiLevelType w:val="multilevel"/>
    <w:tmpl w:val="015EE5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5F11B9B"/>
    <w:multiLevelType w:val="multilevel"/>
    <w:tmpl w:val="867CA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77709AD"/>
    <w:multiLevelType w:val="hybridMultilevel"/>
    <w:tmpl w:val="3DB0DE1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10269"/>
    <w:multiLevelType w:val="hybridMultilevel"/>
    <w:tmpl w:val="A7CCF1A4"/>
    <w:lvl w:ilvl="0" w:tplc="BA96A8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374"/>
    <w:multiLevelType w:val="multilevel"/>
    <w:tmpl w:val="F0D4B9F2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E913DA"/>
    <w:multiLevelType w:val="multilevel"/>
    <w:tmpl w:val="930A6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 w16cid:durableId="1406882484">
    <w:abstractNumId w:val="1"/>
  </w:num>
  <w:num w:numId="2" w16cid:durableId="1553537131">
    <w:abstractNumId w:val="11"/>
  </w:num>
  <w:num w:numId="3" w16cid:durableId="14733243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731870">
    <w:abstractNumId w:val="5"/>
  </w:num>
  <w:num w:numId="5" w16cid:durableId="888608168">
    <w:abstractNumId w:val="2"/>
  </w:num>
  <w:num w:numId="6" w16cid:durableId="476722085">
    <w:abstractNumId w:val="7"/>
  </w:num>
  <w:num w:numId="7" w16cid:durableId="685595017">
    <w:abstractNumId w:val="4"/>
  </w:num>
  <w:num w:numId="8" w16cid:durableId="755908687">
    <w:abstractNumId w:val="0"/>
  </w:num>
  <w:num w:numId="9" w16cid:durableId="47918150">
    <w:abstractNumId w:val="9"/>
  </w:num>
  <w:num w:numId="10" w16cid:durableId="1817142130">
    <w:abstractNumId w:val="8"/>
  </w:num>
  <w:num w:numId="11" w16cid:durableId="312680069">
    <w:abstractNumId w:val="10"/>
  </w:num>
  <w:num w:numId="12" w16cid:durableId="396706170">
    <w:abstractNumId w:val="12"/>
  </w:num>
  <w:num w:numId="13" w16cid:durableId="1780637473">
    <w:abstractNumId w:val="6"/>
  </w:num>
  <w:num w:numId="14" w16cid:durableId="18314857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2B"/>
    <w:rsid w:val="00001D2A"/>
    <w:rsid w:val="00006598"/>
    <w:rsid w:val="00015AD4"/>
    <w:rsid w:val="00016BFD"/>
    <w:rsid w:val="00022BEC"/>
    <w:rsid w:val="00025CA4"/>
    <w:rsid w:val="00034D97"/>
    <w:rsid w:val="0004042C"/>
    <w:rsid w:val="00045AD6"/>
    <w:rsid w:val="00057E2D"/>
    <w:rsid w:val="00060B0F"/>
    <w:rsid w:val="000618F7"/>
    <w:rsid w:val="00062589"/>
    <w:rsid w:val="00084956"/>
    <w:rsid w:val="00085F36"/>
    <w:rsid w:val="000934DE"/>
    <w:rsid w:val="00095C4F"/>
    <w:rsid w:val="000A3E2C"/>
    <w:rsid w:val="000B4E33"/>
    <w:rsid w:val="000C0E07"/>
    <w:rsid w:val="000C1409"/>
    <w:rsid w:val="000E7D40"/>
    <w:rsid w:val="000F1DB3"/>
    <w:rsid w:val="000F4D83"/>
    <w:rsid w:val="00130218"/>
    <w:rsid w:val="001414EB"/>
    <w:rsid w:val="0014280B"/>
    <w:rsid w:val="0015029C"/>
    <w:rsid w:val="001712BF"/>
    <w:rsid w:val="00192F03"/>
    <w:rsid w:val="001A2232"/>
    <w:rsid w:val="001A698F"/>
    <w:rsid w:val="001B1639"/>
    <w:rsid w:val="001E4A83"/>
    <w:rsid w:val="001F7AB4"/>
    <w:rsid w:val="002326D2"/>
    <w:rsid w:val="00235436"/>
    <w:rsid w:val="002355C6"/>
    <w:rsid w:val="0024770C"/>
    <w:rsid w:val="00250AE3"/>
    <w:rsid w:val="0026073F"/>
    <w:rsid w:val="00263DDA"/>
    <w:rsid w:val="00270B57"/>
    <w:rsid w:val="002812C0"/>
    <w:rsid w:val="0028251A"/>
    <w:rsid w:val="002863D5"/>
    <w:rsid w:val="0029306E"/>
    <w:rsid w:val="002B1AFE"/>
    <w:rsid w:val="002B7048"/>
    <w:rsid w:val="002E0D6C"/>
    <w:rsid w:val="002F180A"/>
    <w:rsid w:val="002F4BAD"/>
    <w:rsid w:val="00307A22"/>
    <w:rsid w:val="003164ED"/>
    <w:rsid w:val="00330B9B"/>
    <w:rsid w:val="00363228"/>
    <w:rsid w:val="00373DCF"/>
    <w:rsid w:val="00374999"/>
    <w:rsid w:val="00392EBB"/>
    <w:rsid w:val="0039427B"/>
    <w:rsid w:val="003A3DA9"/>
    <w:rsid w:val="003B1232"/>
    <w:rsid w:val="003D5A33"/>
    <w:rsid w:val="003D63FE"/>
    <w:rsid w:val="003E02C3"/>
    <w:rsid w:val="00420711"/>
    <w:rsid w:val="00441222"/>
    <w:rsid w:val="00444BF2"/>
    <w:rsid w:val="00450B64"/>
    <w:rsid w:val="004531A2"/>
    <w:rsid w:val="00460B84"/>
    <w:rsid w:val="00463402"/>
    <w:rsid w:val="00471503"/>
    <w:rsid w:val="004A765C"/>
    <w:rsid w:val="004B4E3B"/>
    <w:rsid w:val="004B5FA3"/>
    <w:rsid w:val="004E047B"/>
    <w:rsid w:val="004E57E6"/>
    <w:rsid w:val="00501246"/>
    <w:rsid w:val="005030D1"/>
    <w:rsid w:val="00504457"/>
    <w:rsid w:val="0050491C"/>
    <w:rsid w:val="005239C5"/>
    <w:rsid w:val="0052781F"/>
    <w:rsid w:val="00537264"/>
    <w:rsid w:val="0056472D"/>
    <w:rsid w:val="00571144"/>
    <w:rsid w:val="00580043"/>
    <w:rsid w:val="00581414"/>
    <w:rsid w:val="00584D2A"/>
    <w:rsid w:val="00584D3B"/>
    <w:rsid w:val="00587EDC"/>
    <w:rsid w:val="005A6149"/>
    <w:rsid w:val="005E06E4"/>
    <w:rsid w:val="005F1B44"/>
    <w:rsid w:val="006025F5"/>
    <w:rsid w:val="00606942"/>
    <w:rsid w:val="0061263F"/>
    <w:rsid w:val="00616C40"/>
    <w:rsid w:val="00665359"/>
    <w:rsid w:val="0067573D"/>
    <w:rsid w:val="00682806"/>
    <w:rsid w:val="00687B71"/>
    <w:rsid w:val="00690031"/>
    <w:rsid w:val="006A022E"/>
    <w:rsid w:val="006A6266"/>
    <w:rsid w:val="006C00F0"/>
    <w:rsid w:val="006E131E"/>
    <w:rsid w:val="006F1AC7"/>
    <w:rsid w:val="006F28ED"/>
    <w:rsid w:val="007040A0"/>
    <w:rsid w:val="0073238C"/>
    <w:rsid w:val="00736431"/>
    <w:rsid w:val="00745A65"/>
    <w:rsid w:val="0077532F"/>
    <w:rsid w:val="00783EAB"/>
    <w:rsid w:val="00794443"/>
    <w:rsid w:val="007A485E"/>
    <w:rsid w:val="007B655F"/>
    <w:rsid w:val="007E7EE3"/>
    <w:rsid w:val="007F628C"/>
    <w:rsid w:val="00800870"/>
    <w:rsid w:val="00806847"/>
    <w:rsid w:val="00807BC1"/>
    <w:rsid w:val="008126E6"/>
    <w:rsid w:val="00814AA7"/>
    <w:rsid w:val="00821033"/>
    <w:rsid w:val="0082253A"/>
    <w:rsid w:val="008278DA"/>
    <w:rsid w:val="00827D55"/>
    <w:rsid w:val="00831AFB"/>
    <w:rsid w:val="00836078"/>
    <w:rsid w:val="0083647F"/>
    <w:rsid w:val="00866872"/>
    <w:rsid w:val="00874302"/>
    <w:rsid w:val="00875461"/>
    <w:rsid w:val="008766C9"/>
    <w:rsid w:val="008770A1"/>
    <w:rsid w:val="008905ED"/>
    <w:rsid w:val="0089123E"/>
    <w:rsid w:val="00897BB3"/>
    <w:rsid w:val="008B5F83"/>
    <w:rsid w:val="008B7959"/>
    <w:rsid w:val="008E24EF"/>
    <w:rsid w:val="008F6240"/>
    <w:rsid w:val="008F65A7"/>
    <w:rsid w:val="00932FAF"/>
    <w:rsid w:val="00934EA7"/>
    <w:rsid w:val="009437A8"/>
    <w:rsid w:val="00952D3A"/>
    <w:rsid w:val="0097210A"/>
    <w:rsid w:val="00984F6B"/>
    <w:rsid w:val="009850A7"/>
    <w:rsid w:val="009C39EB"/>
    <w:rsid w:val="009D69CD"/>
    <w:rsid w:val="009D727C"/>
    <w:rsid w:val="00A00B24"/>
    <w:rsid w:val="00A07BC8"/>
    <w:rsid w:val="00A1030C"/>
    <w:rsid w:val="00A17B5F"/>
    <w:rsid w:val="00A55717"/>
    <w:rsid w:val="00A70E49"/>
    <w:rsid w:val="00A84D6D"/>
    <w:rsid w:val="00AA3D90"/>
    <w:rsid w:val="00AA3FC7"/>
    <w:rsid w:val="00AA4CDF"/>
    <w:rsid w:val="00AA787E"/>
    <w:rsid w:val="00AC74EB"/>
    <w:rsid w:val="00AE0102"/>
    <w:rsid w:val="00AE51E9"/>
    <w:rsid w:val="00B119CE"/>
    <w:rsid w:val="00B201B5"/>
    <w:rsid w:val="00B4455A"/>
    <w:rsid w:val="00B535AF"/>
    <w:rsid w:val="00B55ACD"/>
    <w:rsid w:val="00BA7ACC"/>
    <w:rsid w:val="00BA7F86"/>
    <w:rsid w:val="00BB4BF5"/>
    <w:rsid w:val="00BD38FD"/>
    <w:rsid w:val="00BE5898"/>
    <w:rsid w:val="00BE63FA"/>
    <w:rsid w:val="00BF4E4A"/>
    <w:rsid w:val="00BF6ECE"/>
    <w:rsid w:val="00C14588"/>
    <w:rsid w:val="00C44CB1"/>
    <w:rsid w:val="00C70DEF"/>
    <w:rsid w:val="00CA42E2"/>
    <w:rsid w:val="00CD5C7F"/>
    <w:rsid w:val="00CF078E"/>
    <w:rsid w:val="00CF4C77"/>
    <w:rsid w:val="00D00E92"/>
    <w:rsid w:val="00D1610A"/>
    <w:rsid w:val="00D32B6E"/>
    <w:rsid w:val="00D352D5"/>
    <w:rsid w:val="00D41C9C"/>
    <w:rsid w:val="00D44224"/>
    <w:rsid w:val="00D5094E"/>
    <w:rsid w:val="00D56BD4"/>
    <w:rsid w:val="00D710DA"/>
    <w:rsid w:val="00D77707"/>
    <w:rsid w:val="00D8078B"/>
    <w:rsid w:val="00D961DC"/>
    <w:rsid w:val="00DA3F2B"/>
    <w:rsid w:val="00DA5553"/>
    <w:rsid w:val="00DB132D"/>
    <w:rsid w:val="00DB2BC0"/>
    <w:rsid w:val="00DB30DA"/>
    <w:rsid w:val="00DD16DB"/>
    <w:rsid w:val="00DD46B2"/>
    <w:rsid w:val="00DF28D9"/>
    <w:rsid w:val="00DF32FA"/>
    <w:rsid w:val="00E1773A"/>
    <w:rsid w:val="00E246BE"/>
    <w:rsid w:val="00E2593A"/>
    <w:rsid w:val="00E62E53"/>
    <w:rsid w:val="00E73568"/>
    <w:rsid w:val="00EA1979"/>
    <w:rsid w:val="00EA61E7"/>
    <w:rsid w:val="00EA6BDE"/>
    <w:rsid w:val="00EE14BB"/>
    <w:rsid w:val="00EE7F49"/>
    <w:rsid w:val="00EF02A0"/>
    <w:rsid w:val="00F016E5"/>
    <w:rsid w:val="00F01AB1"/>
    <w:rsid w:val="00F136A3"/>
    <w:rsid w:val="00F40A99"/>
    <w:rsid w:val="00F42AE5"/>
    <w:rsid w:val="00F524C5"/>
    <w:rsid w:val="00F56269"/>
    <w:rsid w:val="00F60338"/>
    <w:rsid w:val="00F6631F"/>
    <w:rsid w:val="00F75817"/>
    <w:rsid w:val="00F84127"/>
    <w:rsid w:val="00F844D9"/>
    <w:rsid w:val="00F95F6A"/>
    <w:rsid w:val="00FB03C7"/>
    <w:rsid w:val="00FB22E5"/>
    <w:rsid w:val="00FB2637"/>
    <w:rsid w:val="00FB4079"/>
    <w:rsid w:val="00FC76F7"/>
    <w:rsid w:val="00FD7179"/>
    <w:rsid w:val="00FD7F15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B5FB9"/>
  <w15:chartTrackingRefBased/>
  <w15:docId w15:val="{9E8AE738-31F6-41E6-9B36-6B937961B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4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85E"/>
  </w:style>
  <w:style w:type="paragraph" w:styleId="Stopka">
    <w:name w:val="footer"/>
    <w:basedOn w:val="Normalny"/>
    <w:link w:val="StopkaZnak"/>
    <w:uiPriority w:val="99"/>
    <w:unhideWhenUsed/>
    <w:rsid w:val="007A4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85E"/>
  </w:style>
  <w:style w:type="paragraph" w:styleId="Akapitzlist">
    <w:name w:val="List Paragraph"/>
    <w:basedOn w:val="Normalny"/>
    <w:qFormat/>
    <w:rsid w:val="000C1409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A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A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A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A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A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7AB4"/>
    <w:rPr>
      <w:vertAlign w:val="superscript"/>
    </w:rPr>
  </w:style>
  <w:style w:type="table" w:styleId="Tabela-Siatka">
    <w:name w:val="Table Grid"/>
    <w:basedOn w:val="Standardowy"/>
    <w:uiPriority w:val="39"/>
    <w:rsid w:val="00B5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01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0102"/>
    <w:rPr>
      <w:color w:val="605E5C"/>
      <w:shd w:val="clear" w:color="auto" w:fill="E1DFDD"/>
    </w:rPr>
  </w:style>
  <w:style w:type="character" w:customStyle="1" w:styleId="Nagwek2">
    <w:name w:val="Nagłówek #2_"/>
    <w:basedOn w:val="Domylnaczcionkaakapitu"/>
    <w:link w:val="Nagwek20"/>
    <w:rsid w:val="002812C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2812C0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sg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3EBA1-FDF2-46CC-86F7-897614F8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Dominika</cp:lastModifiedBy>
  <cp:revision>71</cp:revision>
  <cp:lastPrinted>2025-02-24T11:17:00Z</cp:lastPrinted>
  <dcterms:created xsi:type="dcterms:W3CDTF">2025-01-30T09:23:00Z</dcterms:created>
  <dcterms:modified xsi:type="dcterms:W3CDTF">2025-03-04T12:17:00Z</dcterms:modified>
</cp:coreProperties>
</file>